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0C5A" w:rsidRDefault="00C54650">
      <w:r>
        <w:t>Monday 23</w:t>
      </w:r>
      <w:r w:rsidRPr="00C54650">
        <w:rPr>
          <w:vertAlign w:val="superscript"/>
        </w:rPr>
        <w:t>rd</w:t>
      </w:r>
      <w:r>
        <w:t xml:space="preserve"> March </w:t>
      </w:r>
    </w:p>
    <w:p w:rsidR="00C54650" w:rsidRDefault="00C54650">
      <w:r>
        <w:t>Year R – Home Learning</w:t>
      </w:r>
    </w:p>
    <w:tbl>
      <w:tblPr>
        <w:tblStyle w:val="TableGrid"/>
        <w:tblW w:w="10003" w:type="dxa"/>
        <w:tblLook w:val="04A0" w:firstRow="1" w:lastRow="0" w:firstColumn="1" w:lastColumn="0" w:noHBand="0" w:noVBand="1"/>
      </w:tblPr>
      <w:tblGrid>
        <w:gridCol w:w="2034"/>
        <w:gridCol w:w="2009"/>
        <w:gridCol w:w="5960"/>
      </w:tblGrid>
      <w:tr w:rsidR="00C54650" w:rsidTr="00CF38C6">
        <w:trPr>
          <w:trHeight w:val="292"/>
        </w:trPr>
        <w:tc>
          <w:tcPr>
            <w:tcW w:w="2034" w:type="dxa"/>
            <w:vAlign w:val="center"/>
          </w:tcPr>
          <w:p w:rsidR="00C54650" w:rsidRPr="002D5516" w:rsidRDefault="00C54650" w:rsidP="00B60A5C">
            <w:pPr>
              <w:jc w:val="center"/>
            </w:pPr>
            <w:r>
              <w:t>Subject</w:t>
            </w:r>
          </w:p>
        </w:tc>
        <w:tc>
          <w:tcPr>
            <w:tcW w:w="2009" w:type="dxa"/>
            <w:vAlign w:val="center"/>
          </w:tcPr>
          <w:p w:rsidR="00CD7572" w:rsidRPr="002D5516" w:rsidRDefault="00C54650" w:rsidP="00CD7572">
            <w:pPr>
              <w:jc w:val="center"/>
            </w:pPr>
            <w:r>
              <w:t>Time allocated</w:t>
            </w:r>
          </w:p>
        </w:tc>
        <w:tc>
          <w:tcPr>
            <w:tcW w:w="5960" w:type="dxa"/>
            <w:vAlign w:val="center"/>
          </w:tcPr>
          <w:p w:rsidR="00C54650" w:rsidRPr="002D5516" w:rsidRDefault="00C54650" w:rsidP="00B60A5C">
            <w:pPr>
              <w:jc w:val="center"/>
            </w:pPr>
            <w:r>
              <w:t>Instructions</w:t>
            </w:r>
          </w:p>
        </w:tc>
      </w:tr>
      <w:tr w:rsidR="00C54650" w:rsidTr="00CF38C6">
        <w:trPr>
          <w:trHeight w:val="901"/>
        </w:trPr>
        <w:tc>
          <w:tcPr>
            <w:tcW w:w="2034" w:type="dxa"/>
            <w:vAlign w:val="center"/>
          </w:tcPr>
          <w:p w:rsidR="00C54650" w:rsidRDefault="00C54650" w:rsidP="00B60A5C">
            <w:pPr>
              <w:jc w:val="center"/>
            </w:pPr>
            <w:r>
              <w:t>Keywords</w:t>
            </w:r>
          </w:p>
        </w:tc>
        <w:tc>
          <w:tcPr>
            <w:tcW w:w="2009" w:type="dxa"/>
            <w:vAlign w:val="center"/>
          </w:tcPr>
          <w:p w:rsidR="00C54650" w:rsidRDefault="00C54650" w:rsidP="00B60A5C">
            <w:pPr>
              <w:jc w:val="center"/>
            </w:pPr>
            <w:r>
              <w:t>5-10 minutes</w:t>
            </w:r>
          </w:p>
        </w:tc>
        <w:tc>
          <w:tcPr>
            <w:tcW w:w="5960" w:type="dxa"/>
            <w:vAlign w:val="center"/>
          </w:tcPr>
          <w:p w:rsidR="00C54650" w:rsidRDefault="00C54650" w:rsidP="00C54650">
            <w:pPr>
              <w:pStyle w:val="ListParagraph"/>
              <w:numPr>
                <w:ilvl w:val="0"/>
                <w:numId w:val="1"/>
              </w:numPr>
            </w:pPr>
            <w:r>
              <w:t xml:space="preserve">Practise keywords </w:t>
            </w:r>
          </w:p>
        </w:tc>
      </w:tr>
      <w:tr w:rsidR="00C54650" w:rsidTr="00CF38C6">
        <w:trPr>
          <w:trHeight w:val="874"/>
        </w:trPr>
        <w:tc>
          <w:tcPr>
            <w:tcW w:w="2034" w:type="dxa"/>
            <w:vAlign w:val="center"/>
          </w:tcPr>
          <w:p w:rsidR="00C54650" w:rsidRDefault="00C54650" w:rsidP="00B60A5C">
            <w:pPr>
              <w:jc w:val="center"/>
            </w:pPr>
            <w:r>
              <w:t>Ditty books</w:t>
            </w:r>
          </w:p>
        </w:tc>
        <w:tc>
          <w:tcPr>
            <w:tcW w:w="2009" w:type="dxa"/>
            <w:vAlign w:val="center"/>
          </w:tcPr>
          <w:p w:rsidR="00C54650" w:rsidRDefault="00C54650" w:rsidP="00B60A5C">
            <w:pPr>
              <w:jc w:val="center"/>
            </w:pPr>
            <w:r>
              <w:t>10-15 minutes</w:t>
            </w:r>
          </w:p>
        </w:tc>
        <w:tc>
          <w:tcPr>
            <w:tcW w:w="5960" w:type="dxa"/>
            <w:vAlign w:val="center"/>
          </w:tcPr>
          <w:p w:rsidR="00C54650" w:rsidRDefault="00C54650" w:rsidP="00C54650">
            <w:pPr>
              <w:pStyle w:val="ListParagraph"/>
              <w:numPr>
                <w:ilvl w:val="0"/>
                <w:numId w:val="1"/>
              </w:numPr>
            </w:pPr>
            <w:r>
              <w:t>Introduce new Ditty Book</w:t>
            </w:r>
          </w:p>
          <w:p w:rsidR="00C54650" w:rsidRDefault="00C54650" w:rsidP="00C54650">
            <w:pPr>
              <w:pStyle w:val="ListParagraph"/>
              <w:numPr>
                <w:ilvl w:val="0"/>
                <w:numId w:val="1"/>
              </w:numPr>
            </w:pPr>
            <w:r>
              <w:t>Practising speed sounds</w:t>
            </w:r>
          </w:p>
          <w:p w:rsidR="00C54650" w:rsidRDefault="00C54650" w:rsidP="00C54650">
            <w:pPr>
              <w:pStyle w:val="ListParagraph"/>
              <w:numPr>
                <w:ilvl w:val="0"/>
                <w:numId w:val="1"/>
              </w:numPr>
            </w:pPr>
            <w:r>
              <w:t>Use Fred fingers to sound out Green words</w:t>
            </w:r>
          </w:p>
          <w:p w:rsidR="00C54650" w:rsidRDefault="00C54650" w:rsidP="00C54650">
            <w:pPr>
              <w:pStyle w:val="ListParagraph"/>
              <w:numPr>
                <w:ilvl w:val="0"/>
                <w:numId w:val="1"/>
              </w:numPr>
            </w:pPr>
            <w:r>
              <w:t>Read red words</w:t>
            </w:r>
          </w:p>
          <w:p w:rsidR="00C54650" w:rsidRDefault="00C54650" w:rsidP="00C54650">
            <w:pPr>
              <w:pStyle w:val="ListParagraph"/>
              <w:numPr>
                <w:ilvl w:val="0"/>
                <w:numId w:val="1"/>
              </w:numPr>
            </w:pPr>
            <w:r>
              <w:t>Parent to read int</w:t>
            </w:r>
            <w:r w:rsidR="00CC2318">
              <w:t>r</w:t>
            </w:r>
            <w:r>
              <w:t>o</w:t>
            </w:r>
            <w:r w:rsidR="00CC2318">
              <w:t>duction</w:t>
            </w:r>
            <w:r>
              <w:t xml:space="preserve"> to story</w:t>
            </w:r>
          </w:p>
          <w:p w:rsidR="00C54650" w:rsidRDefault="00C54650" w:rsidP="00C54650">
            <w:pPr>
              <w:pStyle w:val="ListParagraph"/>
              <w:numPr>
                <w:ilvl w:val="0"/>
                <w:numId w:val="1"/>
              </w:numPr>
            </w:pPr>
            <w:r>
              <w:t>Support child to read story</w:t>
            </w:r>
          </w:p>
          <w:p w:rsidR="00C54650" w:rsidRDefault="00C54650" w:rsidP="00C54650">
            <w:pPr>
              <w:pStyle w:val="ListParagraph"/>
              <w:numPr>
                <w:ilvl w:val="0"/>
                <w:numId w:val="1"/>
              </w:numPr>
            </w:pPr>
            <w:r>
              <w:t xml:space="preserve">Have a go at the speed words. </w:t>
            </w:r>
          </w:p>
        </w:tc>
      </w:tr>
      <w:tr w:rsidR="00C54650" w:rsidTr="00CF38C6">
        <w:trPr>
          <w:trHeight w:val="1498"/>
        </w:trPr>
        <w:tc>
          <w:tcPr>
            <w:tcW w:w="2034" w:type="dxa"/>
            <w:vAlign w:val="center"/>
          </w:tcPr>
          <w:p w:rsidR="00C54650" w:rsidRDefault="00C54650" w:rsidP="00B60A5C">
            <w:pPr>
              <w:jc w:val="center"/>
            </w:pPr>
            <w:r>
              <w:t xml:space="preserve">Phonics </w:t>
            </w:r>
          </w:p>
        </w:tc>
        <w:tc>
          <w:tcPr>
            <w:tcW w:w="2009" w:type="dxa"/>
            <w:vAlign w:val="center"/>
          </w:tcPr>
          <w:p w:rsidR="00C54650" w:rsidRDefault="00C54650" w:rsidP="00B60A5C">
            <w:pPr>
              <w:jc w:val="center"/>
            </w:pPr>
            <w:r>
              <w:t xml:space="preserve">15-20 </w:t>
            </w:r>
            <w:proofErr w:type="spellStart"/>
            <w:r>
              <w:t>mins</w:t>
            </w:r>
            <w:proofErr w:type="spellEnd"/>
          </w:p>
        </w:tc>
        <w:tc>
          <w:tcPr>
            <w:tcW w:w="5960" w:type="dxa"/>
            <w:vAlign w:val="center"/>
          </w:tcPr>
          <w:p w:rsidR="00C54650" w:rsidRDefault="00CC2318" w:rsidP="00C54650">
            <w:pPr>
              <w:pStyle w:val="ListParagraph"/>
              <w:numPr>
                <w:ilvl w:val="0"/>
                <w:numId w:val="1"/>
              </w:numPr>
            </w:pPr>
            <w:proofErr w:type="spellStart"/>
            <w:r>
              <w:t>P</w:t>
            </w:r>
            <w:r w:rsidR="00C54650">
              <w:t>owerpoint</w:t>
            </w:r>
            <w:proofErr w:type="spellEnd"/>
            <w:r w:rsidR="00C54650">
              <w:t xml:space="preserve"> </w:t>
            </w:r>
            <w:r>
              <w:t>– Phonics Mon 23</w:t>
            </w:r>
            <w:r w:rsidRPr="00CC2318">
              <w:rPr>
                <w:vertAlign w:val="superscript"/>
              </w:rPr>
              <w:t>rd</w:t>
            </w:r>
            <w:r>
              <w:t xml:space="preserve"> March</w:t>
            </w:r>
          </w:p>
          <w:p w:rsidR="00C54650" w:rsidRDefault="00C54650" w:rsidP="00C54650">
            <w:pPr>
              <w:pStyle w:val="ListParagraph"/>
              <w:numPr>
                <w:ilvl w:val="0"/>
                <w:numId w:val="1"/>
              </w:numPr>
            </w:pPr>
            <w:r>
              <w:t>Record task in home learning book</w:t>
            </w:r>
            <w:r w:rsidR="00370929">
              <w:t xml:space="preserve"> – you can also use whiteboard to practise on</w:t>
            </w:r>
            <w:r>
              <w:t xml:space="preserve"> </w:t>
            </w:r>
          </w:p>
          <w:p w:rsidR="00CC2318" w:rsidRDefault="00CC2318" w:rsidP="00C54650">
            <w:pPr>
              <w:pStyle w:val="ListParagraph"/>
              <w:numPr>
                <w:ilvl w:val="0"/>
                <w:numId w:val="1"/>
              </w:numPr>
            </w:pPr>
            <w:r>
              <w:t>If you cannot access the power point the words to write are cat, jam, tap, van, map, bag</w:t>
            </w:r>
          </w:p>
          <w:p w:rsidR="00C54650" w:rsidRDefault="00C54650" w:rsidP="00B60A5C">
            <w:pPr>
              <w:pStyle w:val="ListParagraph"/>
            </w:pPr>
          </w:p>
        </w:tc>
      </w:tr>
      <w:tr w:rsidR="00C54650" w:rsidTr="00CF38C6">
        <w:trPr>
          <w:trHeight w:val="1205"/>
        </w:trPr>
        <w:tc>
          <w:tcPr>
            <w:tcW w:w="2034" w:type="dxa"/>
            <w:vAlign w:val="center"/>
          </w:tcPr>
          <w:p w:rsidR="00C54650" w:rsidRDefault="00C54650" w:rsidP="00B60A5C">
            <w:pPr>
              <w:jc w:val="center"/>
            </w:pPr>
            <w:r>
              <w:t>Reading</w:t>
            </w:r>
          </w:p>
        </w:tc>
        <w:tc>
          <w:tcPr>
            <w:tcW w:w="2009" w:type="dxa"/>
            <w:vAlign w:val="center"/>
          </w:tcPr>
          <w:p w:rsidR="00C54650" w:rsidRDefault="00C54650" w:rsidP="00B60A5C">
            <w:pPr>
              <w:jc w:val="center"/>
            </w:pPr>
            <w:r>
              <w:t>15 minutes</w:t>
            </w:r>
          </w:p>
        </w:tc>
        <w:tc>
          <w:tcPr>
            <w:tcW w:w="5960" w:type="dxa"/>
            <w:vAlign w:val="center"/>
          </w:tcPr>
          <w:p w:rsidR="00C54650" w:rsidRDefault="00CC2318" w:rsidP="00C54650">
            <w:pPr>
              <w:pStyle w:val="ListParagraph"/>
              <w:numPr>
                <w:ilvl w:val="0"/>
                <w:numId w:val="1"/>
              </w:numPr>
            </w:pPr>
            <w:r>
              <w:t>Choose one book from pack to read</w:t>
            </w:r>
          </w:p>
          <w:p w:rsidR="00CC2318" w:rsidRDefault="00CF38C6" w:rsidP="00CC2318">
            <w:pPr>
              <w:pStyle w:val="ListParagraph"/>
              <w:numPr>
                <w:ilvl w:val="0"/>
                <w:numId w:val="1"/>
              </w:numPr>
            </w:pPr>
            <w:r>
              <w:t xml:space="preserve">Use link below to watch </w:t>
            </w:r>
            <w:r w:rsidR="00366C05">
              <w:t>The Three Little Pigs (or read your own version, if you have one at home)</w:t>
            </w:r>
          </w:p>
          <w:p w:rsidR="00C54650" w:rsidRDefault="00C54650" w:rsidP="00B60A5C">
            <w:pPr>
              <w:pStyle w:val="ListParagraph"/>
            </w:pPr>
          </w:p>
        </w:tc>
      </w:tr>
      <w:tr w:rsidR="00CC2318" w:rsidTr="00CF38C6">
        <w:trPr>
          <w:trHeight w:val="838"/>
        </w:trPr>
        <w:tc>
          <w:tcPr>
            <w:tcW w:w="10003" w:type="dxa"/>
            <w:gridSpan w:val="3"/>
            <w:vAlign w:val="center"/>
          </w:tcPr>
          <w:p w:rsidR="00CC2318" w:rsidRDefault="00366C05" w:rsidP="00CC2318">
            <w:hyperlink r:id="rId5" w:history="1">
              <w:r>
                <w:rPr>
                  <w:rStyle w:val="Hyperlink"/>
                </w:rPr>
                <w:t>https://www.youtube.com/watch?v=73cEdKZMT9g</w:t>
              </w:r>
            </w:hyperlink>
          </w:p>
        </w:tc>
      </w:tr>
      <w:tr w:rsidR="00CF38C6" w:rsidTr="00CF38C6">
        <w:trPr>
          <w:trHeight w:val="609"/>
        </w:trPr>
        <w:tc>
          <w:tcPr>
            <w:tcW w:w="2034" w:type="dxa"/>
            <w:vAlign w:val="center"/>
          </w:tcPr>
          <w:p w:rsidR="00CF38C6" w:rsidRDefault="00CF38C6" w:rsidP="00B60A5C">
            <w:pPr>
              <w:jc w:val="center"/>
            </w:pPr>
            <w:r>
              <w:t>Maths</w:t>
            </w:r>
          </w:p>
        </w:tc>
        <w:tc>
          <w:tcPr>
            <w:tcW w:w="2009" w:type="dxa"/>
            <w:vAlign w:val="center"/>
          </w:tcPr>
          <w:p w:rsidR="00CF38C6" w:rsidRDefault="00CF38C6" w:rsidP="00B60A5C">
            <w:pPr>
              <w:jc w:val="center"/>
            </w:pPr>
            <w:r>
              <w:t xml:space="preserve">30 minutes </w:t>
            </w:r>
          </w:p>
        </w:tc>
        <w:tc>
          <w:tcPr>
            <w:tcW w:w="5960" w:type="dxa"/>
            <w:vAlign w:val="center"/>
          </w:tcPr>
          <w:p w:rsidR="00CF38C6" w:rsidRPr="003415CE" w:rsidRDefault="00CF38C6" w:rsidP="0092460B">
            <w:pPr>
              <w:pStyle w:val="ListParagraph"/>
              <w:numPr>
                <w:ilvl w:val="0"/>
                <w:numId w:val="1"/>
              </w:numPr>
              <w:rPr>
                <w:rStyle w:val="Hyperlink"/>
                <w:color w:val="auto"/>
                <w:u w:val="none"/>
              </w:rPr>
            </w:pPr>
            <w:proofErr w:type="spellStart"/>
            <w:r>
              <w:t>Mathletics</w:t>
            </w:r>
            <w:proofErr w:type="spellEnd"/>
            <w:r>
              <w:t xml:space="preserve">: </w:t>
            </w:r>
            <w:hyperlink r:id="rId6" w:history="1">
              <w:r w:rsidRPr="00876D40">
                <w:rPr>
                  <w:rStyle w:val="Hyperlink"/>
                </w:rPr>
                <w:t>https://login.mathletics.com/</w:t>
              </w:r>
            </w:hyperlink>
          </w:p>
          <w:p w:rsidR="00CF38C6" w:rsidRDefault="00CF38C6" w:rsidP="0092460B">
            <w:pPr>
              <w:pStyle w:val="ListParagraph"/>
              <w:numPr>
                <w:ilvl w:val="0"/>
                <w:numId w:val="1"/>
              </w:numPr>
            </w:pPr>
            <w:r>
              <w:t>There are 2 activities to do. On the second, you need to match the word and the number. Don’t worry if your child can’t recognise the word. You can do that bit for them.</w:t>
            </w:r>
          </w:p>
          <w:p w:rsidR="00CF38C6" w:rsidRDefault="00CF38C6" w:rsidP="0092460B">
            <w:pPr>
              <w:pStyle w:val="ListParagraph"/>
              <w:numPr>
                <w:ilvl w:val="0"/>
                <w:numId w:val="1"/>
              </w:numPr>
            </w:pPr>
            <w:r>
              <w:t xml:space="preserve">On your first visit to </w:t>
            </w:r>
            <w:proofErr w:type="spellStart"/>
            <w:r>
              <w:t>Mathletics</w:t>
            </w:r>
            <w:proofErr w:type="spellEnd"/>
            <w:r>
              <w:t xml:space="preserve"> you can also set what your avatar looks like! The children will probably need support to do this (or they will know more than you!)</w:t>
            </w:r>
          </w:p>
          <w:p w:rsidR="00CF38C6" w:rsidRDefault="00CF38C6" w:rsidP="00C54650">
            <w:pPr>
              <w:pStyle w:val="ListParagraph"/>
              <w:numPr>
                <w:ilvl w:val="0"/>
                <w:numId w:val="2"/>
              </w:numPr>
            </w:pPr>
          </w:p>
        </w:tc>
      </w:tr>
      <w:tr w:rsidR="00CF38C6" w:rsidTr="00CF38C6">
        <w:trPr>
          <w:trHeight w:val="1205"/>
        </w:trPr>
        <w:tc>
          <w:tcPr>
            <w:tcW w:w="2034" w:type="dxa"/>
            <w:vAlign w:val="center"/>
          </w:tcPr>
          <w:p w:rsidR="00CF38C6" w:rsidRDefault="00CF38C6" w:rsidP="00B60A5C">
            <w:pPr>
              <w:jc w:val="center"/>
            </w:pPr>
            <w:r>
              <w:t xml:space="preserve">Writing </w:t>
            </w:r>
          </w:p>
        </w:tc>
        <w:tc>
          <w:tcPr>
            <w:tcW w:w="2009" w:type="dxa"/>
            <w:vAlign w:val="center"/>
          </w:tcPr>
          <w:p w:rsidR="00CF38C6" w:rsidRDefault="00CF38C6" w:rsidP="00B60A5C">
            <w:pPr>
              <w:jc w:val="center"/>
            </w:pPr>
            <w:r>
              <w:t>15</w:t>
            </w:r>
            <w:r w:rsidR="00CD7572">
              <w:t>-30</w:t>
            </w:r>
            <w:r>
              <w:t xml:space="preserve"> minutes</w:t>
            </w:r>
          </w:p>
        </w:tc>
        <w:tc>
          <w:tcPr>
            <w:tcW w:w="5960" w:type="dxa"/>
            <w:vAlign w:val="center"/>
          </w:tcPr>
          <w:p w:rsidR="00CF38C6" w:rsidRDefault="00370929" w:rsidP="00370929">
            <w:pPr>
              <w:pStyle w:val="ListParagraph"/>
              <w:numPr>
                <w:ilvl w:val="0"/>
                <w:numId w:val="2"/>
              </w:numPr>
            </w:pPr>
            <w:r>
              <w:t>Each day encourage your child to d</w:t>
            </w:r>
            <w:r w:rsidR="00CF38C6">
              <w:t>raw a picture</w:t>
            </w:r>
            <w:r>
              <w:t>. This could be of anything they like – something they’ve done or made, something they’ve seen or read.</w:t>
            </w:r>
          </w:p>
          <w:p w:rsidR="00370929" w:rsidRDefault="00CD7572" w:rsidP="00370929">
            <w:pPr>
              <w:pStyle w:val="ListParagraph"/>
              <w:numPr>
                <w:ilvl w:val="0"/>
                <w:numId w:val="2"/>
              </w:numPr>
            </w:pPr>
            <w:r>
              <w:t>Support your child to write about the picture – this could be writing labels or a simple sentence. They might be able to sound out some words themselves, but will need support. The alphabet chart can help them to remember letter formation.</w:t>
            </w:r>
          </w:p>
        </w:tc>
      </w:tr>
      <w:tr w:rsidR="00CF38C6" w:rsidTr="00CF38C6">
        <w:trPr>
          <w:trHeight w:val="1205"/>
        </w:trPr>
        <w:tc>
          <w:tcPr>
            <w:tcW w:w="2034" w:type="dxa"/>
            <w:vAlign w:val="center"/>
          </w:tcPr>
          <w:p w:rsidR="00CF38C6" w:rsidRDefault="00CD7572" w:rsidP="00CF38C6">
            <w:pPr>
              <w:jc w:val="center"/>
            </w:pPr>
            <w:r>
              <w:t>Understanding the world</w:t>
            </w:r>
          </w:p>
        </w:tc>
        <w:tc>
          <w:tcPr>
            <w:tcW w:w="2009" w:type="dxa"/>
            <w:vAlign w:val="center"/>
          </w:tcPr>
          <w:p w:rsidR="00CF38C6" w:rsidRDefault="00CF38C6" w:rsidP="00CF38C6">
            <w:pPr>
              <w:jc w:val="center"/>
            </w:pPr>
          </w:p>
        </w:tc>
        <w:tc>
          <w:tcPr>
            <w:tcW w:w="5960" w:type="dxa"/>
            <w:vAlign w:val="center"/>
          </w:tcPr>
          <w:p w:rsidR="00CF38C6" w:rsidRDefault="00CD7572" w:rsidP="00CD7572">
            <w:pPr>
              <w:pStyle w:val="ListParagraph"/>
            </w:pPr>
            <w:r>
              <w:t>Weather diary</w:t>
            </w:r>
          </w:p>
          <w:p w:rsidR="00CD7572" w:rsidRDefault="00CD7572" w:rsidP="00CF38C6">
            <w:pPr>
              <w:pStyle w:val="ListParagraph"/>
              <w:numPr>
                <w:ilvl w:val="0"/>
                <w:numId w:val="2"/>
              </w:numPr>
            </w:pPr>
            <w:r>
              <w:t>Have a go at copying the day at the top of the page</w:t>
            </w:r>
          </w:p>
          <w:p w:rsidR="00CD7572" w:rsidRDefault="00CD7572" w:rsidP="00CF38C6">
            <w:pPr>
              <w:pStyle w:val="ListParagraph"/>
              <w:numPr>
                <w:ilvl w:val="0"/>
                <w:numId w:val="2"/>
              </w:numPr>
            </w:pPr>
            <w:r>
              <w:t>Check out the weather outside</w:t>
            </w:r>
          </w:p>
          <w:p w:rsidR="00CD7572" w:rsidRDefault="00CD7572" w:rsidP="00CF38C6">
            <w:pPr>
              <w:pStyle w:val="ListParagraph"/>
              <w:numPr>
                <w:ilvl w:val="0"/>
                <w:numId w:val="2"/>
              </w:numPr>
            </w:pPr>
            <w:r>
              <w:t xml:space="preserve">Draw a picture of the weather </w:t>
            </w:r>
          </w:p>
          <w:p w:rsidR="00CD7572" w:rsidRDefault="00CD7572" w:rsidP="00CF38C6">
            <w:pPr>
              <w:pStyle w:val="ListParagraph"/>
              <w:numPr>
                <w:ilvl w:val="0"/>
                <w:numId w:val="2"/>
              </w:numPr>
            </w:pPr>
            <w:r>
              <w:t>Write a label if you want.</w:t>
            </w:r>
          </w:p>
        </w:tc>
      </w:tr>
      <w:tr w:rsidR="00CF38C6" w:rsidTr="00CF38C6">
        <w:trPr>
          <w:trHeight w:val="596"/>
        </w:trPr>
        <w:tc>
          <w:tcPr>
            <w:tcW w:w="2034" w:type="dxa"/>
            <w:vAlign w:val="center"/>
          </w:tcPr>
          <w:p w:rsidR="00CF38C6" w:rsidRDefault="00366C05" w:rsidP="00B60A5C">
            <w:pPr>
              <w:jc w:val="center"/>
            </w:pPr>
            <w:r>
              <w:lastRenderedPageBreak/>
              <w:t>Expressive Arts and Design</w:t>
            </w:r>
          </w:p>
        </w:tc>
        <w:tc>
          <w:tcPr>
            <w:tcW w:w="2009" w:type="dxa"/>
            <w:vAlign w:val="center"/>
          </w:tcPr>
          <w:p w:rsidR="00CF38C6" w:rsidRDefault="00CF38C6" w:rsidP="00B60A5C">
            <w:pPr>
              <w:jc w:val="center"/>
            </w:pPr>
          </w:p>
        </w:tc>
        <w:tc>
          <w:tcPr>
            <w:tcW w:w="5960" w:type="dxa"/>
            <w:vAlign w:val="center"/>
          </w:tcPr>
          <w:p w:rsidR="00366C05" w:rsidRDefault="00366C05" w:rsidP="00366C05">
            <w:pPr>
              <w:pStyle w:val="ListParagraph"/>
              <w:numPr>
                <w:ilvl w:val="0"/>
                <w:numId w:val="3"/>
              </w:numPr>
            </w:pPr>
            <w:r>
              <w:t>Teach your family to sing ‘5 Gingerbread men’</w:t>
            </w:r>
          </w:p>
          <w:p w:rsidR="00366C05" w:rsidRDefault="00366C05" w:rsidP="00366C05">
            <w:pPr>
              <w:pStyle w:val="ListParagraph"/>
            </w:pPr>
          </w:p>
          <w:p w:rsidR="00CF38C6" w:rsidRDefault="00366C05" w:rsidP="00366C05">
            <w:hyperlink r:id="rId7" w:history="1">
              <w:r>
                <w:rPr>
                  <w:rStyle w:val="Hyperlink"/>
                </w:rPr>
                <w:t>https://www.youtube.com/watch?v=wCZ3dzFK6BI</w:t>
              </w:r>
            </w:hyperlink>
          </w:p>
          <w:p w:rsidR="00366C05" w:rsidRDefault="00366C05" w:rsidP="00366C05">
            <w:bookmarkStart w:id="0" w:name="_GoBack"/>
            <w:bookmarkEnd w:id="0"/>
          </w:p>
        </w:tc>
      </w:tr>
    </w:tbl>
    <w:p w:rsidR="00C54650" w:rsidRDefault="00C54650"/>
    <w:p w:rsidR="00CD7572" w:rsidRDefault="00CD7572">
      <w:r>
        <w:t>Please remember the</w:t>
      </w:r>
      <w:r>
        <w:t xml:space="preserve"> timings are just a guide</w:t>
      </w:r>
      <w:r>
        <w:t>. If your child is finding it hard to settle to an activity, leave it and come back to it another time. They are used to doing 3 or 4 guided sessions each day, but with lots of play in between!</w:t>
      </w:r>
    </w:p>
    <w:sectPr w:rsidR="00CD75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D462F"/>
    <w:multiLevelType w:val="hybridMultilevel"/>
    <w:tmpl w:val="6B60C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9434C9"/>
    <w:multiLevelType w:val="hybridMultilevel"/>
    <w:tmpl w:val="25F0E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727F85"/>
    <w:multiLevelType w:val="hybridMultilevel"/>
    <w:tmpl w:val="A6B27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650"/>
    <w:rsid w:val="003415CE"/>
    <w:rsid w:val="00366C05"/>
    <w:rsid w:val="00370929"/>
    <w:rsid w:val="00890C5A"/>
    <w:rsid w:val="00C54650"/>
    <w:rsid w:val="00CC2318"/>
    <w:rsid w:val="00CD7572"/>
    <w:rsid w:val="00CF38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2B4D8"/>
  <w15:chartTrackingRefBased/>
  <w15:docId w15:val="{BF06AE16-868B-47F7-B8FD-48A4E5FFB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4650"/>
    <w:pPr>
      <w:ind w:left="720"/>
      <w:contextualSpacing/>
    </w:pPr>
  </w:style>
  <w:style w:type="character" w:styleId="Hyperlink">
    <w:name w:val="Hyperlink"/>
    <w:basedOn w:val="DefaultParagraphFont"/>
    <w:uiPriority w:val="99"/>
    <w:unhideWhenUsed/>
    <w:rsid w:val="00C54650"/>
    <w:rPr>
      <w:color w:val="0000FF"/>
      <w:u w:val="single"/>
    </w:rPr>
  </w:style>
  <w:style w:type="table" w:styleId="TableGrid">
    <w:name w:val="Table Grid"/>
    <w:basedOn w:val="TableNormal"/>
    <w:uiPriority w:val="39"/>
    <w:rsid w:val="00C546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8110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wCZ3dzFK6B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mathletics.com/" TargetMode="External"/><Relationship Id="rId5" Type="http://schemas.openxmlformats.org/officeDocument/2006/relationships/hyperlink" Target="https://www.youtube.com/watch?v=73cEdKZMT9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2</Pages>
  <Words>342</Words>
  <Characters>1952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Brockenhurst Local User</dc:creator>
  <cp:keywords/>
  <dc:description/>
  <cp:lastModifiedBy>Brockenhurst Local User</cp:lastModifiedBy>
  <cp:revision>3</cp:revision>
  <dcterms:created xsi:type="dcterms:W3CDTF">2020-03-22T14:02:00Z</dcterms:created>
  <dcterms:modified xsi:type="dcterms:W3CDTF">2020-03-22T16:40:00Z</dcterms:modified>
</cp:coreProperties>
</file>