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aveat" w:cs="Caveat" w:eastAsia="Caveat" w:hAnsi="Caveat"/>
          <w:b w:val="1"/>
          <w:sz w:val="48"/>
          <w:szCs w:val="48"/>
          <w:u w:val="single"/>
        </w:rPr>
      </w:pPr>
      <w:r w:rsidDel="00000000" w:rsidR="00000000" w:rsidRPr="00000000">
        <w:rPr>
          <w:rFonts w:ascii="Caveat" w:cs="Caveat" w:eastAsia="Caveat" w:hAnsi="Caveat"/>
          <w:b w:val="1"/>
          <w:sz w:val="48"/>
          <w:szCs w:val="48"/>
          <w:u w:val="single"/>
          <w:rtl w:val="0"/>
        </w:rPr>
        <w:t xml:space="preserve">LO: To create descriptive sentences about the city.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Try to make 5 sentences, if you want to add in better adjectives and verbs (maybe from Monday’s work) then go for it.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.6666666666665"/>
        <w:gridCol w:w="3009.6666666666665"/>
        <w:gridCol w:w="3009.6666666666665"/>
        <w:tblGridChange w:id="0">
          <w:tblGrid>
            <w:gridCol w:w="3009.6666666666665"/>
            <w:gridCol w:w="3009.6666666666665"/>
            <w:gridCol w:w="3009.6666666666665"/>
          </w:tblGrid>
        </w:tblGridChange>
      </w:tblGrid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b w:val="1"/>
                <w:sz w:val="36"/>
                <w:szCs w:val="36"/>
                <w:rtl w:val="0"/>
              </w:rPr>
              <w:t xml:space="preserve">Adjective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b w:val="1"/>
                <w:sz w:val="36"/>
                <w:szCs w:val="36"/>
                <w:rtl w:val="0"/>
              </w:rPr>
              <w:t xml:space="preserve">Noun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b w:val="1"/>
                <w:sz w:val="36"/>
                <w:szCs w:val="36"/>
                <w:rtl w:val="0"/>
              </w:rPr>
              <w:t xml:space="preserve">Verb</w:t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mean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City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lived</w:t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hard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cracked</w:t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ugly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blessed</w:t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gritty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scratching</w:t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grey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breaking</w:t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dull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shrivelling</w:t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smokey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blew</w:t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polluted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sz w:val="36"/>
                <w:szCs w:val="36"/>
                <w:rtl w:val="0"/>
              </w:rPr>
              <w:t xml:space="preserve">grew</w:t>
            </w:r>
          </w:p>
        </w:tc>
      </w:tr>
    </w:tbl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aveat" w:cs="Caveat" w:eastAsia="Caveat" w:hAnsi="Caveat"/>
          <w:sz w:val="36"/>
          <w:szCs w:val="36"/>
        </w:rPr>
      </w:pPr>
      <w:r w:rsidDel="00000000" w:rsidR="00000000" w:rsidRPr="00000000">
        <w:rPr>
          <w:rFonts w:ascii="Caveat" w:cs="Caveat" w:eastAsia="Caveat" w:hAnsi="Caveat"/>
          <w:sz w:val="36"/>
          <w:szCs w:val="36"/>
          <w:rtl w:val="0"/>
        </w:rPr>
        <w:t xml:space="preserve">My example: The mean city was breaking the people with it’s dull buildings.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center"/>
        <w:rPr>
          <w:rFonts w:ascii="Caveat" w:cs="Caveat" w:eastAsia="Caveat" w:hAnsi="Caveat"/>
          <w:sz w:val="48"/>
          <w:szCs w:val="48"/>
          <w:u w:val="single"/>
        </w:rPr>
      </w:pPr>
      <w:r w:rsidDel="00000000" w:rsidR="00000000" w:rsidRPr="00000000">
        <w:rPr>
          <w:rFonts w:ascii="Caveat" w:cs="Caveat" w:eastAsia="Caveat" w:hAnsi="Caveat"/>
          <w:sz w:val="48"/>
          <w:szCs w:val="48"/>
          <w:u w:val="single"/>
          <w:rtl w:val="0"/>
        </w:rPr>
        <w:t xml:space="preserve">The City</w:t>
      </w:r>
    </w:p>
    <w:p w:rsidR="00000000" w:rsidDel="00000000" w:rsidP="00000000" w:rsidRDefault="00000000" w:rsidRPr="00000000" w14:paraId="00000039">
      <w:pPr>
        <w:jc w:val="center"/>
        <w:rPr>
          <w:rFonts w:ascii="Caveat" w:cs="Caveat" w:eastAsia="Caveat" w:hAnsi="Caveat"/>
          <w:sz w:val="48"/>
          <w:szCs w:val="48"/>
          <w:u w:val="single"/>
        </w:rPr>
      </w:pPr>
      <w:r w:rsidDel="00000000" w:rsidR="00000000" w:rsidRPr="00000000">
        <w:rPr>
          <w:rFonts w:ascii="Caveat" w:cs="Caveat" w:eastAsia="Caveat" w:hAnsi="Caveat"/>
          <w:sz w:val="48"/>
          <w:szCs w:val="48"/>
          <w:u w:val="single"/>
        </w:rPr>
        <mc:AlternateContent>
          <mc:Choice Requires="wpg">
            <w:drawing>
              <wp:inline distB="114300" distT="114300" distL="114300" distR="114300">
                <wp:extent cx="5457825" cy="3649576"/>
                <wp:effectExtent b="0" l="0" r="0" t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895250" y="698850"/>
                          <a:ext cx="4691100" cy="3137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5457825" cy="3649576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57825" cy="3649576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Caveat" w:cs="Caveat" w:eastAsia="Caveat" w:hAnsi="Caveat"/>
          <w:sz w:val="48"/>
          <w:szCs w:val="48"/>
          <w:u w:val="single"/>
        </w:rPr>
      </w:pPr>
      <w:r w:rsidDel="00000000" w:rsidR="00000000" w:rsidRPr="00000000">
        <w:rPr>
          <w:rFonts w:ascii="Caveat" w:cs="Caveat" w:eastAsia="Caveat" w:hAnsi="Caveat"/>
          <w:sz w:val="48"/>
          <w:szCs w:val="48"/>
          <w:u w:val="single"/>
        </w:rPr>
        <w:drawing>
          <wp:inline distB="114300" distT="114300" distL="114300" distR="114300">
            <wp:extent cx="5734050" cy="3048000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12266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04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veat" w:cs="Caveat" w:eastAsia="Caveat" w:hAnsi="Caveat"/>
          <w:sz w:val="48"/>
          <w:szCs w:val="48"/>
          <w:u w:val="single"/>
        </w:rPr>
        <w:drawing>
          <wp:inline distB="114300" distT="114300" distL="114300" distR="114300">
            <wp:extent cx="5734050" cy="1228725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49553" l="0" r="0" t="15079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228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