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First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Orange Plane 1st 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Blue Plane 2nd 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Pane 3rd 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>
        <w:rFonts w:ascii="Caveat" w:cs="Caveat" w:eastAsia="Caveat" w:hAnsi="Caveat"/>
        <w:b w:val="1"/>
        <w:sz w:val="60"/>
        <w:szCs w:val="60"/>
        <w:u w:val="single"/>
      </w:rPr>
    </w:pPr>
    <w:r w:rsidDel="00000000" w:rsidR="00000000" w:rsidRPr="00000000">
      <w:rPr>
        <w:rFonts w:ascii="Caveat" w:cs="Caveat" w:eastAsia="Caveat" w:hAnsi="Caveat"/>
        <w:b w:val="1"/>
        <w:sz w:val="60"/>
        <w:szCs w:val="60"/>
        <w:u w:val="single"/>
        <w:rtl w:val="0"/>
      </w:rPr>
      <w:t xml:space="preserve">How Far Did Each Plane Fly?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