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b w:val="1"/>
              </w:rPr>
            </w:pPr>
            <w:r w:rsidDel="00000000" w:rsidR="00000000" w:rsidRPr="00000000">
              <w:rPr>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b w:val="1"/>
              </w:rPr>
            </w:pPr>
            <w:r w:rsidDel="00000000" w:rsidR="00000000" w:rsidRPr="00000000">
              <w:rPr>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b w:val="1"/>
              </w:rPr>
            </w:pPr>
            <w:r w:rsidDel="00000000" w:rsidR="00000000" w:rsidRPr="00000000">
              <w:rPr>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b w:val="1"/>
              </w:rPr>
            </w:pPr>
            <w:r w:rsidDel="00000000" w:rsidR="00000000" w:rsidRPr="00000000">
              <w:rPr>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b w:val="1"/>
              </w:rPr>
            </w:pPr>
            <w:r w:rsidDel="00000000" w:rsidR="00000000" w:rsidRPr="00000000">
              <w:rPr>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Cricket Week 1 - </w:t>
            </w:r>
            <w:hyperlink r:id="rId6">
              <w:r w:rsidDel="00000000" w:rsidR="00000000" w:rsidRPr="00000000">
                <w:rPr>
                  <w:b w:val="1"/>
                  <w:color w:val="1155cc"/>
                  <w:u w:val="single"/>
                  <w:rtl w:val="0"/>
                </w:rPr>
                <w:t xml:space="preserve">https://www.chancetoshine.org/staying-active-during-the-covid-19-outbreak?utm_source=Portal+Teachers&amp;utm_campaign=4d044a96ba-EMAIL_CAMPAIGN_2020_04_14_04_17&amp;utm_medium=email&amp;utm_term=0_b4486fc5f7-4d044a96ba-123743345#h_66039831311586267782474</w:t>
              </w:r>
            </w:hyperlink>
            <w:r w:rsidDel="00000000" w:rsidR="00000000" w:rsidRPr="00000000">
              <w:rPr>
                <w:rtl w:val="0"/>
              </w:rPr>
            </w:r>
          </w:p>
          <w:p w:rsidR="00000000" w:rsidDel="00000000" w:rsidP="00000000" w:rsidRDefault="00000000" w:rsidRPr="00000000" w14:paraId="00000008">
            <w:pPr>
              <w:widowControl w:val="0"/>
              <w:spacing w:line="240" w:lineRule="auto"/>
              <w:rPr>
                <w:b w:val="1"/>
              </w:rPr>
            </w:pPr>
            <w:r w:rsidDel="00000000" w:rsidR="00000000" w:rsidRPr="00000000">
              <w:rPr>
                <w:rtl w:val="0"/>
              </w:rPr>
            </w:r>
          </w:p>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If you are happy with Cricket Week 1 then go to </w:t>
            </w:r>
            <w:hyperlink r:id="rId7">
              <w:r w:rsidDel="00000000" w:rsidR="00000000" w:rsidRPr="00000000">
                <w:rPr>
                  <w:b w:val="1"/>
                  <w:color w:val="1155cc"/>
                  <w:u w:val="single"/>
                  <w:rtl w:val="0"/>
                </w:rPr>
                <w:t xml:space="preserve">Week 2 Brilliant Bowler. </w:t>
              </w:r>
            </w:hyperlink>
            <w:r w:rsidDel="00000000" w:rsidR="00000000" w:rsidRPr="00000000">
              <w:rPr>
                <w:rtl w:val="0"/>
              </w:rPr>
            </w:r>
          </w:p>
          <w:p w:rsidR="00000000" w:rsidDel="00000000" w:rsidP="00000000" w:rsidRDefault="00000000" w:rsidRPr="00000000" w14:paraId="0000000A">
            <w:pPr>
              <w:widowControl w:val="0"/>
              <w:spacing w:line="240" w:lineRule="auto"/>
              <w:rPr>
                <w:b w:val="1"/>
              </w:rPr>
            </w:pPr>
            <w:r w:rsidDel="00000000" w:rsidR="00000000" w:rsidRPr="00000000">
              <w:rPr>
                <w:rtl w:val="0"/>
              </w:rPr>
            </w:r>
          </w:p>
          <w:p w:rsidR="00000000" w:rsidDel="00000000" w:rsidP="00000000" w:rsidRDefault="00000000" w:rsidRPr="00000000" w14:paraId="0000000B">
            <w:pPr>
              <w:widowControl w:val="0"/>
              <w:spacing w:line="240" w:lineRule="auto"/>
              <w:rPr>
                <w:b w:val="1"/>
              </w:rPr>
            </w:pPr>
            <w:r w:rsidDel="00000000" w:rsidR="00000000" w:rsidRPr="00000000">
              <w:rPr>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b w:val="1"/>
              </w:rPr>
            </w:pPr>
            <w:r w:rsidDel="00000000" w:rsidR="00000000" w:rsidRPr="00000000">
              <w:rPr>
                <w:rtl w:val="0"/>
              </w:rPr>
            </w:r>
          </w:p>
          <w:p w:rsidR="00000000" w:rsidDel="00000000" w:rsidP="00000000" w:rsidRDefault="00000000" w:rsidRPr="00000000" w14:paraId="0000000D">
            <w:pPr>
              <w:widowControl w:val="0"/>
              <w:spacing w:line="240" w:lineRule="auto"/>
              <w:rPr>
                <w:b w:val="1"/>
              </w:rPr>
            </w:pPr>
            <w:r w:rsidDel="00000000" w:rsidR="00000000" w:rsidRPr="00000000">
              <w:rPr>
                <w:b w:val="1"/>
                <w:rtl w:val="0"/>
              </w:rPr>
              <w:t xml:space="preserve">Joe Wicks Daily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b w:val="1"/>
              </w:rPr>
            </w:pPr>
            <w:r w:rsidDel="00000000" w:rsidR="00000000" w:rsidRPr="00000000">
              <w:rPr>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b w:val="1"/>
              </w:rPr>
            </w:pPr>
            <w:r w:rsidDel="00000000" w:rsidR="00000000" w:rsidRPr="00000000">
              <w:rPr>
                <w:b w:val="1"/>
                <w:rtl w:val="0"/>
              </w:rPr>
              <w:t xml:space="preserve">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sz w:val="24"/>
                <w:szCs w:val="24"/>
              </w:rPr>
            </w:pPr>
            <w:r w:rsidDel="00000000" w:rsidR="00000000" w:rsidRPr="00000000">
              <w:rPr>
                <w:sz w:val="24"/>
                <w:szCs w:val="24"/>
              </w:rPr>
              <w:drawing>
                <wp:inline distB="114300" distT="114300" distL="114300" distR="114300">
                  <wp:extent cx="3800475" cy="2133600"/>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00475" cy="21336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2">
            <w:pPr>
              <w:widowControl w:val="0"/>
              <w:spacing w:line="240" w:lineRule="auto"/>
              <w:rPr>
                <w:sz w:val="24"/>
                <w:szCs w:val="24"/>
              </w:rPr>
            </w:pPr>
            <w:r w:rsidDel="00000000" w:rsidR="00000000" w:rsidRPr="00000000">
              <w:rPr>
                <w:sz w:val="24"/>
                <w:szCs w:val="24"/>
                <w:rtl w:val="0"/>
              </w:rPr>
              <w:t xml:space="preserve">These questions are on the video on White Rose home learning week 2. Pause the video whilst you answer them. </w:t>
            </w:r>
          </w:p>
          <w:p w:rsidR="00000000" w:rsidDel="00000000" w:rsidP="00000000" w:rsidRDefault="00000000" w:rsidRPr="00000000" w14:paraId="00000013">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4">
            <w:pPr>
              <w:widowControl w:val="0"/>
              <w:spacing w:line="240" w:lineRule="auto"/>
              <w:rPr>
                <w:sz w:val="24"/>
                <w:szCs w:val="24"/>
              </w:rPr>
            </w:pPr>
            <w:r w:rsidDel="00000000" w:rsidR="00000000" w:rsidRPr="00000000">
              <w:rPr>
                <w:sz w:val="24"/>
                <w:szCs w:val="24"/>
                <w:rtl w:val="0"/>
              </w:rPr>
              <w:t xml:space="preserve">Question one is tricky as we haven’t covered this properly. </w:t>
            </w:r>
          </w:p>
          <w:p w:rsidR="00000000" w:rsidDel="00000000" w:rsidP="00000000" w:rsidRDefault="00000000" w:rsidRPr="00000000" w14:paraId="00000015">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6">
            <w:pPr>
              <w:widowControl w:val="0"/>
              <w:spacing w:line="240" w:lineRule="auto"/>
              <w:rPr>
                <w:sz w:val="24"/>
                <w:szCs w:val="24"/>
              </w:rPr>
            </w:pPr>
            <w:r w:rsidDel="00000000" w:rsidR="00000000" w:rsidRPr="00000000">
              <w:rPr>
                <w:sz w:val="24"/>
                <w:szCs w:val="24"/>
                <w:rtl w:val="0"/>
              </w:rPr>
              <w:t xml:space="preserve">To answer it, think about a number line of fractions and decimals. </w:t>
            </w:r>
          </w:p>
          <w:p w:rsidR="00000000" w:rsidDel="00000000" w:rsidP="00000000" w:rsidRDefault="00000000" w:rsidRPr="00000000" w14:paraId="00000017">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8">
            <w:pPr>
              <w:widowControl w:val="0"/>
              <w:spacing w:line="240" w:lineRule="auto"/>
              <w:rPr>
                <w:sz w:val="24"/>
                <w:szCs w:val="24"/>
              </w:rPr>
            </w:pPr>
            <w:r w:rsidDel="00000000" w:rsidR="00000000" w:rsidRPr="00000000">
              <w:rPr>
                <w:sz w:val="24"/>
                <w:szCs w:val="24"/>
                <w:rtl w:val="0"/>
              </w:rPr>
              <w:t xml:space="preserve">1/10, 2/10, 3/10, 4/10 etc</w:t>
            </w:r>
          </w:p>
          <w:p w:rsidR="00000000" w:rsidDel="00000000" w:rsidP="00000000" w:rsidRDefault="00000000" w:rsidRPr="00000000" w14:paraId="00000019">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A">
            <w:pPr>
              <w:widowControl w:val="0"/>
              <w:spacing w:line="240" w:lineRule="auto"/>
              <w:rPr>
                <w:sz w:val="24"/>
                <w:szCs w:val="24"/>
              </w:rPr>
            </w:pPr>
            <w:r w:rsidDel="00000000" w:rsidR="00000000" w:rsidRPr="00000000">
              <w:rPr>
                <w:sz w:val="24"/>
                <w:szCs w:val="24"/>
                <w:rtl w:val="0"/>
              </w:rPr>
              <w:t xml:space="preserve">Then try the same with decimals</w:t>
            </w:r>
          </w:p>
          <w:p w:rsidR="00000000" w:rsidDel="00000000" w:rsidP="00000000" w:rsidRDefault="00000000" w:rsidRPr="00000000" w14:paraId="0000001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C">
            <w:pPr>
              <w:widowControl w:val="0"/>
              <w:spacing w:line="240" w:lineRule="auto"/>
              <w:rPr>
                <w:sz w:val="24"/>
                <w:szCs w:val="24"/>
              </w:rPr>
            </w:pPr>
            <w:r w:rsidDel="00000000" w:rsidR="00000000" w:rsidRPr="00000000">
              <w:rPr>
                <w:sz w:val="24"/>
                <w:szCs w:val="24"/>
                <w:rtl w:val="0"/>
              </w:rPr>
              <w:t xml:space="preserve">0-----------------------------------------------------------------1</w:t>
            </w:r>
          </w:p>
          <w:p w:rsidR="00000000" w:rsidDel="00000000" w:rsidP="00000000" w:rsidRDefault="00000000" w:rsidRPr="00000000" w14:paraId="0000001D">
            <w:pPr>
              <w:widowControl w:val="0"/>
              <w:spacing w:line="240" w:lineRule="auto"/>
              <w:rPr>
                <w:sz w:val="24"/>
                <w:szCs w:val="24"/>
              </w:rPr>
            </w:pPr>
            <w:r w:rsidDel="00000000" w:rsidR="00000000" w:rsidRPr="00000000">
              <w:rPr>
                <w:sz w:val="24"/>
                <w:szCs w:val="24"/>
                <w:rtl w:val="0"/>
              </w:rPr>
              <w:t xml:space="preserve">0.1, 0.2, 0.3, 04,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b w:val="1"/>
              </w:rPr>
            </w:pPr>
            <w:r w:rsidDel="00000000" w:rsidR="00000000" w:rsidRPr="00000000">
              <w:rPr>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b w:val="1"/>
              </w:rPr>
            </w:pPr>
            <w:r w:rsidDel="00000000" w:rsidR="00000000" w:rsidRPr="00000000">
              <w:rPr>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b w:val="1"/>
                <w:sz w:val="24"/>
                <w:szCs w:val="24"/>
                <w:u w:val="single"/>
              </w:rPr>
            </w:pPr>
            <w:r w:rsidDel="00000000" w:rsidR="00000000" w:rsidRPr="00000000">
              <w:rPr>
                <w:b w:val="1"/>
                <w:sz w:val="24"/>
                <w:szCs w:val="24"/>
                <w:u w:val="single"/>
                <w:rtl w:val="0"/>
              </w:rPr>
              <w:t xml:space="preserve">LO: find fractions of an amount. </w:t>
            </w:r>
          </w:p>
          <w:p w:rsidR="00000000" w:rsidDel="00000000" w:rsidP="00000000" w:rsidRDefault="00000000" w:rsidRPr="00000000" w14:paraId="00000021">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22">
            <w:pPr>
              <w:widowControl w:val="0"/>
              <w:spacing w:line="240" w:lineRule="auto"/>
              <w:rPr>
                <w:b w:val="1"/>
                <w:sz w:val="24"/>
                <w:szCs w:val="24"/>
              </w:rPr>
            </w:pPr>
            <w:r w:rsidDel="00000000" w:rsidR="00000000" w:rsidRPr="00000000">
              <w:rPr>
                <w:b w:val="1"/>
                <w:sz w:val="24"/>
                <w:szCs w:val="24"/>
                <w:rtl w:val="0"/>
              </w:rPr>
              <w:t xml:space="preserve">Steps to success: </w:t>
            </w:r>
          </w:p>
          <w:p w:rsidR="00000000" w:rsidDel="00000000" w:rsidP="00000000" w:rsidRDefault="00000000" w:rsidRPr="00000000" w14:paraId="00000023">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24">
            <w:pPr>
              <w:widowControl w:val="0"/>
              <w:spacing w:line="240" w:lineRule="auto"/>
              <w:rPr>
                <w:b w:val="1"/>
                <w:sz w:val="24"/>
                <w:szCs w:val="24"/>
              </w:rPr>
            </w:pPr>
            <w:r w:rsidDel="00000000" w:rsidR="00000000" w:rsidRPr="00000000">
              <w:rPr>
                <w:b w:val="1"/>
                <w:sz w:val="24"/>
                <w:szCs w:val="24"/>
                <w:rtl w:val="0"/>
              </w:rPr>
              <w:t xml:space="preserve">¼ the bottom of the fraction tells you how many groups you have. Draw 4 circles.</w:t>
            </w:r>
          </w:p>
          <w:p w:rsidR="00000000" w:rsidDel="00000000" w:rsidP="00000000" w:rsidRDefault="00000000" w:rsidRPr="00000000" w14:paraId="00000025">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26">
            <w:pPr>
              <w:widowControl w:val="0"/>
              <w:spacing w:line="240" w:lineRule="auto"/>
              <w:rPr>
                <w:b w:val="1"/>
                <w:sz w:val="24"/>
                <w:szCs w:val="24"/>
              </w:rPr>
            </w:pPr>
            <w:r w:rsidDel="00000000" w:rsidR="00000000" w:rsidRPr="00000000">
              <w:rPr>
                <w:b w:val="1"/>
                <w:sz w:val="24"/>
                <w:szCs w:val="24"/>
                <w:rtl w:val="0"/>
              </w:rPr>
              <w:t xml:space="preserve">Of 12, break the 12 into the 4 groups. </w:t>
            </w:r>
          </w:p>
          <w:p w:rsidR="00000000" w:rsidDel="00000000" w:rsidP="00000000" w:rsidRDefault="00000000" w:rsidRPr="00000000" w14:paraId="00000027">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28">
            <w:pPr>
              <w:widowControl w:val="0"/>
              <w:spacing w:line="240" w:lineRule="auto"/>
              <w:rPr>
                <w:b w:val="1"/>
                <w:sz w:val="24"/>
                <w:szCs w:val="24"/>
              </w:rPr>
            </w:pPr>
            <w:r w:rsidDel="00000000" w:rsidR="00000000" w:rsidRPr="00000000">
              <w:rPr>
                <w:b w:val="1"/>
                <w:sz w:val="24"/>
                <w:szCs w:val="24"/>
                <w:rtl w:val="0"/>
              </w:rPr>
              <w:t xml:space="preserve">Then look at the top fraction. In this case it is 1. So you circle and count one group. = 3 </w:t>
            </w:r>
          </w:p>
          <w:p w:rsidR="00000000" w:rsidDel="00000000" w:rsidP="00000000" w:rsidRDefault="00000000" w:rsidRPr="00000000" w14:paraId="00000029">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2A">
            <w:pPr>
              <w:widowControl w:val="0"/>
              <w:spacing w:line="240" w:lineRule="auto"/>
              <w:rPr>
                <w:sz w:val="24"/>
                <w:szCs w:val="24"/>
              </w:rPr>
            </w:pPr>
            <w:hyperlink r:id="rId9">
              <w:r w:rsidDel="00000000" w:rsidR="00000000" w:rsidRPr="00000000">
                <w:rPr>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2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C">
            <w:pPr>
              <w:widowControl w:val="0"/>
              <w:spacing w:line="240" w:lineRule="auto"/>
              <w:rPr>
                <w:sz w:val="24"/>
                <w:szCs w:val="24"/>
              </w:rPr>
            </w:pPr>
            <w:r w:rsidDel="00000000" w:rsidR="00000000" w:rsidRPr="00000000">
              <w:rPr>
                <w:sz w:val="24"/>
                <w:szCs w:val="24"/>
                <w:rtl w:val="0"/>
              </w:rPr>
              <w:t xml:space="preserve">Week 2 Lesson 2 - whiterose home learning</w:t>
            </w:r>
            <w:r w:rsidDel="00000000" w:rsidR="00000000" w:rsidRPr="00000000">
              <w:rPr>
                <w:rtl w:val="0"/>
              </w:rPr>
            </w:r>
          </w:p>
          <w:p w:rsidR="00000000" w:rsidDel="00000000" w:rsidP="00000000" w:rsidRDefault="00000000" w:rsidRPr="00000000" w14:paraId="0000002D">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E">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b w:val="1"/>
              </w:rPr>
            </w:pPr>
            <w:r w:rsidDel="00000000" w:rsidR="00000000" w:rsidRPr="00000000">
              <w:rPr>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b w:val="1"/>
              </w:rPr>
            </w:pPr>
            <w:r w:rsidDel="00000000" w:rsidR="00000000" w:rsidRPr="00000000">
              <w:rPr>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sz w:val="24"/>
                <w:szCs w:val="24"/>
              </w:rPr>
            </w:pPr>
            <w:hyperlink r:id="rId10">
              <w:r w:rsidDel="00000000" w:rsidR="00000000" w:rsidRPr="00000000">
                <w:rPr>
                  <w:color w:val="1155cc"/>
                  <w:sz w:val="24"/>
                  <w:szCs w:val="24"/>
                  <w:u w:val="single"/>
                  <w:rtl w:val="0"/>
                </w:rPr>
                <w:t xml:space="preserve">https://www.lovereading4kids.co.uk/extract/11823/</w:t>
              </w:r>
            </w:hyperlink>
            <w:r w:rsidDel="00000000" w:rsidR="00000000" w:rsidRPr="00000000">
              <w:rPr>
                <w:rtl w:val="0"/>
              </w:rPr>
            </w:r>
          </w:p>
          <w:p w:rsidR="00000000" w:rsidDel="00000000" w:rsidP="00000000" w:rsidRDefault="00000000" w:rsidRPr="00000000" w14:paraId="00000032">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3">
            <w:pPr>
              <w:widowControl w:val="0"/>
              <w:spacing w:line="240" w:lineRule="auto"/>
              <w:rPr>
                <w:sz w:val="24"/>
                <w:szCs w:val="24"/>
              </w:rPr>
            </w:pPr>
            <w:r w:rsidDel="00000000" w:rsidR="00000000" w:rsidRPr="00000000">
              <w:rPr>
                <w:sz w:val="24"/>
                <w:szCs w:val="24"/>
                <w:rtl w:val="0"/>
              </w:rPr>
              <w:t xml:space="preserve">This is a link to some short stories. </w:t>
            </w:r>
          </w:p>
          <w:p w:rsidR="00000000" w:rsidDel="00000000" w:rsidP="00000000" w:rsidRDefault="00000000" w:rsidRPr="00000000" w14:paraId="00000034">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5">
            <w:pPr>
              <w:widowControl w:val="0"/>
              <w:spacing w:line="240" w:lineRule="auto"/>
              <w:rPr>
                <w:sz w:val="24"/>
                <w:szCs w:val="24"/>
              </w:rPr>
            </w:pPr>
            <w:r w:rsidDel="00000000" w:rsidR="00000000" w:rsidRPr="00000000">
              <w:rPr>
                <w:sz w:val="24"/>
                <w:szCs w:val="24"/>
                <w:rtl w:val="0"/>
              </w:rPr>
              <w:t xml:space="preserve">Finish the Snake Prince. What did you find interesting about the story?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b w:val="1"/>
              </w:rPr>
            </w:pPr>
            <w:r w:rsidDel="00000000" w:rsidR="00000000" w:rsidRPr="00000000">
              <w:rPr>
                <w:b w:val="1"/>
                <w:rtl w:val="0"/>
              </w:rPr>
              <w:t xml:space="preserve">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b w:val="1"/>
              </w:rPr>
            </w:pPr>
            <w:r w:rsidDel="00000000" w:rsidR="00000000" w:rsidRPr="00000000">
              <w:rPr>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sz w:val="24"/>
                <w:szCs w:val="24"/>
              </w:rPr>
            </w:pPr>
            <w:r w:rsidDel="00000000" w:rsidR="00000000" w:rsidRPr="00000000">
              <w:rPr>
                <w:sz w:val="24"/>
                <w:szCs w:val="24"/>
                <w:rtl w:val="0"/>
              </w:rPr>
              <w:t xml:space="preserve">Lesson 2 – Retrieving information</w:t>
            </w:r>
          </w:p>
          <w:p w:rsidR="00000000" w:rsidDel="00000000" w:rsidP="00000000" w:rsidRDefault="00000000" w:rsidRPr="00000000" w14:paraId="00000039">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A">
            <w:pPr>
              <w:widowControl w:val="0"/>
              <w:spacing w:line="240" w:lineRule="auto"/>
              <w:rPr>
                <w:b w:val="1"/>
                <w:sz w:val="24"/>
                <w:szCs w:val="24"/>
                <w:u w:val="single"/>
              </w:rPr>
            </w:pPr>
            <w:r w:rsidDel="00000000" w:rsidR="00000000" w:rsidRPr="00000000">
              <w:rPr>
                <w:b w:val="1"/>
                <w:sz w:val="24"/>
                <w:szCs w:val="24"/>
                <w:u w:val="single"/>
                <w:rtl w:val="0"/>
              </w:rPr>
              <w:t xml:space="preserve">LO: To retrieve information from a text</w:t>
            </w:r>
          </w:p>
          <w:p w:rsidR="00000000" w:rsidDel="00000000" w:rsidP="00000000" w:rsidRDefault="00000000" w:rsidRPr="00000000" w14:paraId="0000003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C">
            <w:pPr>
              <w:widowControl w:val="0"/>
              <w:spacing w:line="240" w:lineRule="auto"/>
              <w:rPr>
                <w:sz w:val="24"/>
                <w:szCs w:val="24"/>
              </w:rPr>
            </w:pPr>
            <w:r w:rsidDel="00000000" w:rsidR="00000000" w:rsidRPr="00000000">
              <w:rPr>
                <w:sz w:val="24"/>
                <w:szCs w:val="24"/>
                <w:rtl w:val="0"/>
              </w:rPr>
              <w:t xml:space="preserve">Listen to and enjoy part or all of the Big Blue Whale, by Nicola Davies. While you are listening, jot down as many facts as you can about blue whales that you learn from the text. Try and organise these into sections as per the below table (available on page 11) </w:t>
            </w:r>
            <w:hyperlink r:id="rId11">
              <w:r w:rsidDel="00000000" w:rsidR="00000000" w:rsidRPr="00000000">
                <w:rPr>
                  <w:color w:val="1155cc"/>
                  <w:sz w:val="24"/>
                  <w:szCs w:val="24"/>
                  <w:u w:val="single"/>
                  <w:rtl w:val="0"/>
                </w:rPr>
                <w:t xml:space="preserve">https://vimeo.com/60259773</w:t>
              </w:r>
            </w:hyperlink>
            <w:r w:rsidDel="00000000" w:rsidR="00000000" w:rsidRPr="00000000">
              <w:rPr>
                <w:rtl w:val="0"/>
              </w:rPr>
            </w:r>
          </w:p>
          <w:p w:rsidR="00000000" w:rsidDel="00000000" w:rsidP="00000000" w:rsidRDefault="00000000" w:rsidRPr="00000000" w14:paraId="0000003D">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E">
            <w:pPr>
              <w:widowControl w:val="0"/>
              <w:spacing w:line="240" w:lineRule="auto"/>
              <w:rPr>
                <w:sz w:val="24"/>
                <w:szCs w:val="24"/>
              </w:rPr>
            </w:pPr>
            <w:r w:rsidDel="00000000" w:rsidR="00000000" w:rsidRPr="00000000">
              <w:rPr>
                <w:sz w:val="24"/>
                <w:szCs w:val="24"/>
                <w:rtl w:val="0"/>
              </w:rPr>
              <w:t xml:space="preserve">Use the sheet provided or create your own.</w:t>
            </w:r>
          </w:p>
          <w:p w:rsidR="00000000" w:rsidDel="00000000" w:rsidP="00000000" w:rsidRDefault="00000000" w:rsidRPr="00000000" w14:paraId="0000003F">
            <w:pPr>
              <w:widowControl w:val="0"/>
              <w:spacing w:line="240" w:lineRule="auto"/>
              <w:rPr>
                <w:sz w:val="24"/>
                <w:szCs w:val="24"/>
              </w:rPr>
            </w:pPr>
            <w:r w:rsidDel="00000000" w:rsidR="00000000" w:rsidRPr="00000000">
              <w:rPr>
                <w:sz w:val="24"/>
                <w:szCs w:val="24"/>
              </w:rPr>
              <w:drawing>
                <wp:inline distB="114300" distT="114300" distL="114300" distR="114300">
                  <wp:extent cx="3681413" cy="1906186"/>
                  <wp:effectExtent b="0" l="0" r="0" t="0"/>
                  <wp:docPr id="3" name="image1.png"/>
                  <a:graphic>
                    <a:graphicData uri="http://schemas.openxmlformats.org/drawingml/2006/picture">
                      <pic:pic>
                        <pic:nvPicPr>
                          <pic:cNvPr id="0" name="image1.png"/>
                          <pic:cNvPicPr preferRelativeResize="0"/>
                        </pic:nvPicPr>
                        <pic:blipFill>
                          <a:blip r:embed="rId12"/>
                          <a:srcRect b="15178" l="17794" r="18796" t="26339"/>
                          <a:stretch>
                            <a:fillRect/>
                          </a:stretch>
                        </pic:blipFill>
                        <pic:spPr>
                          <a:xfrm>
                            <a:off x="0" y="0"/>
                            <a:ext cx="3681413" cy="1906186"/>
                          </a:xfrm>
                          <a:prstGeom prst="rect"/>
                          <a:ln/>
                        </pic:spPr>
                      </pic:pic>
                    </a:graphicData>
                  </a:graphic>
                </wp:inline>
              </w:drawing>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b w:val="1"/>
              </w:rPr>
            </w:pPr>
            <w:r w:rsidDel="00000000" w:rsidR="00000000" w:rsidRPr="00000000">
              <w:rPr>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b w:val="1"/>
                <w:color w:val="363636"/>
                <w:sz w:val="24"/>
                <w:szCs w:val="24"/>
                <w:shd w:fill="fafafa" w:val="clear"/>
              </w:rPr>
            </w:pPr>
            <w:r w:rsidDel="00000000" w:rsidR="00000000" w:rsidRPr="00000000">
              <w:rPr>
                <w:b w:val="1"/>
                <w:rtl w:val="0"/>
              </w:rPr>
              <w:t xml:space="preserve">Pictowords. This is a weekly task, do not try to complete all your spellings in one go. Just do 15 minutes. You need to find the meaning of each spelling, and draw a picture around the word to show the meaning. See the picture below. Here are your spellings: </w:t>
            </w:r>
            <w:r w:rsidDel="00000000" w:rsidR="00000000" w:rsidRPr="00000000">
              <w:rPr>
                <w:b w:val="1"/>
                <w:color w:val="363636"/>
                <w:sz w:val="24"/>
                <w:szCs w:val="24"/>
                <w:highlight w:val="white"/>
                <w:rtl w:val="0"/>
              </w:rPr>
              <w:t xml:space="preserve">basically, </w:t>
            </w:r>
            <w:r w:rsidDel="00000000" w:rsidR="00000000" w:rsidRPr="00000000">
              <w:rPr>
                <w:b w:val="1"/>
                <w:color w:val="363636"/>
                <w:sz w:val="24"/>
                <w:szCs w:val="24"/>
                <w:shd w:fill="fafafa" w:val="clear"/>
                <w:rtl w:val="0"/>
              </w:rPr>
              <w:t xml:space="preserve"> frantically, </w:t>
            </w:r>
            <w:r w:rsidDel="00000000" w:rsidR="00000000" w:rsidRPr="00000000">
              <w:rPr>
                <w:b w:val="1"/>
                <w:color w:val="363636"/>
                <w:sz w:val="24"/>
                <w:szCs w:val="24"/>
                <w:highlight w:val="white"/>
                <w:rtl w:val="0"/>
              </w:rPr>
              <w:t xml:space="preserve">dramatically, </w:t>
            </w:r>
            <w:r w:rsidDel="00000000" w:rsidR="00000000" w:rsidRPr="00000000">
              <w:rPr>
                <w:b w:val="1"/>
                <w:color w:val="363636"/>
                <w:sz w:val="24"/>
                <w:szCs w:val="24"/>
                <w:shd w:fill="fafafa" w:val="clear"/>
                <w:rtl w:val="0"/>
              </w:rPr>
              <w:t xml:space="preserve">historically, </w:t>
            </w:r>
            <w:r w:rsidDel="00000000" w:rsidR="00000000" w:rsidRPr="00000000">
              <w:rPr>
                <w:b w:val="1"/>
                <w:color w:val="363636"/>
                <w:sz w:val="24"/>
                <w:szCs w:val="24"/>
                <w:highlight w:val="white"/>
                <w:rtl w:val="0"/>
              </w:rPr>
              <w:t xml:space="preserve">nationally, </w:t>
            </w:r>
            <w:r w:rsidDel="00000000" w:rsidR="00000000" w:rsidRPr="00000000">
              <w:rPr>
                <w:b w:val="1"/>
                <w:color w:val="363636"/>
                <w:sz w:val="24"/>
                <w:szCs w:val="24"/>
                <w:shd w:fill="fafafa" w:val="clear"/>
                <w:rtl w:val="0"/>
              </w:rPr>
              <w:t xml:space="preserve">emotionally, </w:t>
            </w:r>
            <w:r w:rsidDel="00000000" w:rsidR="00000000" w:rsidRPr="00000000">
              <w:rPr>
                <w:b w:val="1"/>
                <w:color w:val="363636"/>
                <w:sz w:val="24"/>
                <w:szCs w:val="24"/>
                <w:highlight w:val="white"/>
                <w:rtl w:val="0"/>
              </w:rPr>
              <w:t xml:space="preserve">accidentally, </w:t>
            </w:r>
            <w:r w:rsidDel="00000000" w:rsidR="00000000" w:rsidRPr="00000000">
              <w:rPr>
                <w:b w:val="1"/>
                <w:color w:val="363636"/>
                <w:sz w:val="24"/>
                <w:szCs w:val="24"/>
                <w:shd w:fill="fafafa" w:val="clear"/>
                <w:rtl w:val="0"/>
              </w:rPr>
              <w:t xml:space="preserve">automatically, </w:t>
            </w:r>
            <w:r w:rsidDel="00000000" w:rsidR="00000000" w:rsidRPr="00000000">
              <w:rPr>
                <w:b w:val="1"/>
                <w:color w:val="363636"/>
                <w:sz w:val="24"/>
                <w:szCs w:val="24"/>
                <w:highlight w:val="white"/>
                <w:rtl w:val="0"/>
              </w:rPr>
              <w:t xml:space="preserve">traditionally, </w:t>
            </w:r>
            <w:r w:rsidDel="00000000" w:rsidR="00000000" w:rsidRPr="00000000">
              <w:rPr>
                <w:b w:val="1"/>
                <w:color w:val="363636"/>
                <w:sz w:val="24"/>
                <w:szCs w:val="24"/>
                <w:shd w:fill="fafafa" w:val="clear"/>
                <w:rtl w:val="0"/>
              </w:rPr>
              <w:t xml:space="preserve">specifically</w:t>
            </w:r>
          </w:p>
          <w:p w:rsidR="00000000" w:rsidDel="00000000" w:rsidP="00000000" w:rsidRDefault="00000000" w:rsidRPr="00000000" w14:paraId="00000043">
            <w:pPr>
              <w:widowControl w:val="0"/>
              <w:spacing w:line="240" w:lineRule="auto"/>
              <w:rPr>
                <w:b w:val="1"/>
                <w:color w:val="363636"/>
                <w:sz w:val="24"/>
                <w:szCs w:val="24"/>
                <w:shd w:fill="fafafa" w:val="clear"/>
              </w:rPr>
            </w:pPr>
            <w:r w:rsidDel="00000000" w:rsidR="00000000" w:rsidRPr="00000000">
              <w:rPr>
                <w:rtl w:val="0"/>
              </w:rPr>
            </w:r>
          </w:p>
          <w:p w:rsidR="00000000" w:rsidDel="00000000" w:rsidP="00000000" w:rsidRDefault="00000000" w:rsidRPr="00000000" w14:paraId="00000044">
            <w:pPr>
              <w:widowControl w:val="0"/>
              <w:spacing w:line="240" w:lineRule="auto"/>
              <w:rPr>
                <w:b w:val="1"/>
                <w:color w:val="363636"/>
                <w:sz w:val="24"/>
                <w:szCs w:val="24"/>
                <w:shd w:fill="fafafa" w:val="clear"/>
              </w:rPr>
            </w:pPr>
            <w:r w:rsidDel="00000000" w:rsidR="00000000" w:rsidRPr="00000000">
              <w:rPr>
                <w:b w:val="1"/>
                <w:color w:val="363636"/>
                <w:sz w:val="24"/>
                <w:szCs w:val="24"/>
                <w:shd w:fill="fafafa" w:val="clear"/>
              </w:rPr>
              <w:drawing>
                <wp:inline distB="114300" distT="114300" distL="114300" distR="114300">
                  <wp:extent cx="2709863" cy="3188074"/>
                  <wp:effectExtent b="0" l="0" r="0" t="0"/>
                  <wp:docPr id="1" name="image2.png"/>
                  <a:graphic>
                    <a:graphicData uri="http://schemas.openxmlformats.org/drawingml/2006/picture">
                      <pic:pic>
                        <pic:nvPicPr>
                          <pic:cNvPr id="0" name="image2.png"/>
                          <pic:cNvPicPr preferRelativeResize="0"/>
                        </pic:nvPicPr>
                        <pic:blipFill>
                          <a:blip r:embed="rId13"/>
                          <a:srcRect b="41964" l="58395" r="24561" t="22321"/>
                          <a:stretch>
                            <a:fillRect/>
                          </a:stretch>
                        </pic:blipFill>
                        <pic:spPr>
                          <a:xfrm>
                            <a:off x="0" y="0"/>
                            <a:ext cx="2709863" cy="3188074"/>
                          </a:xfrm>
                          <a:prstGeom prst="rect"/>
                          <a:ln/>
                        </pic:spPr>
                      </pic:pic>
                    </a:graphicData>
                  </a:graphic>
                </wp:inline>
              </w:drawing>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b w:val="1"/>
              </w:rPr>
            </w:pPr>
            <w:r w:rsidDel="00000000" w:rsidR="00000000" w:rsidRPr="00000000">
              <w:rPr>
                <w:b w:val="1"/>
                <w:rtl w:val="0"/>
              </w:rPr>
              <w:t xml:space="preserve">Topic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b w:val="1"/>
              </w:rPr>
            </w:pPr>
            <w:r w:rsidDel="00000000" w:rsidR="00000000" w:rsidRPr="00000000">
              <w:rPr>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pPr>
            <w:r w:rsidDel="00000000" w:rsidR="00000000" w:rsidRPr="00000000">
              <w:rPr>
                <w:rtl w:val="0"/>
              </w:rPr>
              <w:t xml:space="preserve">LO: To create a Roman shield.</w:t>
            </w:r>
          </w:p>
          <w:p w:rsidR="00000000" w:rsidDel="00000000" w:rsidP="00000000" w:rsidRDefault="00000000" w:rsidRPr="00000000" w14:paraId="00000048">
            <w:pPr>
              <w:widowControl w:val="0"/>
              <w:spacing w:line="240" w:lineRule="auto"/>
              <w:rPr/>
            </w:pPr>
            <w:r w:rsidDel="00000000" w:rsidR="00000000" w:rsidRPr="00000000">
              <w:rPr>
                <w:rtl w:val="0"/>
              </w:rPr>
            </w:r>
          </w:p>
          <w:p w:rsidR="00000000" w:rsidDel="00000000" w:rsidP="00000000" w:rsidRDefault="00000000" w:rsidRPr="00000000" w14:paraId="00000049">
            <w:pPr>
              <w:widowControl w:val="0"/>
              <w:spacing w:line="240" w:lineRule="auto"/>
              <w:rPr/>
            </w:pPr>
            <w:hyperlink r:id="rId14">
              <w:r w:rsidDel="00000000" w:rsidR="00000000" w:rsidRPr="00000000">
                <w:rPr>
                  <w:color w:val="1155cc"/>
                  <w:u w:val="single"/>
                  <w:rtl w:val="0"/>
                </w:rPr>
                <w:t xml:space="preserve">https://www.knowtheromans.co.uk/Videos/RomanEmpireTimeline/</w:t>
              </w:r>
            </w:hyperlink>
            <w:r w:rsidDel="00000000" w:rsidR="00000000" w:rsidRPr="00000000">
              <w:rPr>
                <w:rtl w:val="0"/>
              </w:rPr>
            </w:r>
          </w:p>
          <w:p w:rsidR="00000000" w:rsidDel="00000000" w:rsidP="00000000" w:rsidRDefault="00000000" w:rsidRPr="00000000" w14:paraId="0000004A">
            <w:pPr>
              <w:widowControl w:val="0"/>
              <w:spacing w:line="240" w:lineRule="auto"/>
              <w:rPr/>
            </w:pPr>
            <w:r w:rsidDel="00000000" w:rsidR="00000000" w:rsidRPr="00000000">
              <w:rPr>
                <w:rtl w:val="0"/>
              </w:rPr>
            </w:r>
          </w:p>
          <w:p w:rsidR="00000000" w:rsidDel="00000000" w:rsidP="00000000" w:rsidRDefault="00000000" w:rsidRPr="00000000" w14:paraId="0000004B">
            <w:pPr>
              <w:widowControl w:val="0"/>
              <w:spacing w:line="240" w:lineRule="auto"/>
              <w:rPr/>
            </w:pPr>
            <w:r w:rsidDel="00000000" w:rsidR="00000000" w:rsidRPr="00000000">
              <w:rPr>
                <w:rtl w:val="0"/>
              </w:rPr>
              <w:t xml:space="preserve">You need to know that BC means Before the Common Era or commonly known as Before Christ. It means the time before Jesus was born. </w:t>
            </w:r>
          </w:p>
          <w:p w:rsidR="00000000" w:rsidDel="00000000" w:rsidP="00000000" w:rsidRDefault="00000000" w:rsidRPr="00000000" w14:paraId="0000004C">
            <w:pPr>
              <w:widowControl w:val="0"/>
              <w:spacing w:line="240" w:lineRule="auto"/>
              <w:rPr/>
            </w:pPr>
            <w:r w:rsidDel="00000000" w:rsidR="00000000" w:rsidRPr="00000000">
              <w:rPr>
                <w:rtl w:val="0"/>
              </w:rPr>
            </w:r>
          </w:p>
          <w:p w:rsidR="00000000" w:rsidDel="00000000" w:rsidP="00000000" w:rsidRDefault="00000000" w:rsidRPr="00000000" w14:paraId="0000004D">
            <w:pPr>
              <w:widowControl w:val="0"/>
              <w:spacing w:line="240" w:lineRule="auto"/>
              <w:rPr>
                <w:i w:val="1"/>
                <w:sz w:val="20"/>
                <w:szCs w:val="20"/>
              </w:rPr>
            </w:pPr>
            <w:r w:rsidDel="00000000" w:rsidR="00000000" w:rsidRPr="00000000">
              <w:rPr>
                <w:i w:val="1"/>
                <w:sz w:val="20"/>
                <w:szCs w:val="20"/>
                <w:rtl w:val="0"/>
              </w:rPr>
              <w:t xml:space="preserve">In less than 200 years (from 237 to 44 BCE) the Romans have taken over a vast amount of land including Spain, France, Greece, Turkey and part of North Africa! How did they do it?  Watch this video to show how they organised their armies. </w:t>
            </w:r>
          </w:p>
          <w:p w:rsidR="00000000" w:rsidDel="00000000" w:rsidP="00000000" w:rsidRDefault="00000000" w:rsidRPr="00000000" w14:paraId="0000004E">
            <w:pPr>
              <w:widowControl w:val="0"/>
              <w:spacing w:line="240" w:lineRule="auto"/>
              <w:rPr>
                <w:i w:val="1"/>
                <w:sz w:val="20"/>
                <w:szCs w:val="20"/>
              </w:rPr>
            </w:pPr>
            <w:hyperlink r:id="rId15">
              <w:r w:rsidDel="00000000" w:rsidR="00000000" w:rsidRPr="00000000">
                <w:rPr>
                  <w:i w:val="1"/>
                  <w:color w:val="1155cc"/>
                  <w:sz w:val="20"/>
                  <w:szCs w:val="20"/>
                  <w:u w:val="single"/>
                  <w:rtl w:val="0"/>
                </w:rPr>
                <w:t xml:space="preserve">https://www.youtube.com/watch?v=-OCFeUDUohs</w:t>
              </w:r>
            </w:hyperlink>
            <w:r w:rsidDel="00000000" w:rsidR="00000000" w:rsidRPr="00000000">
              <w:rPr>
                <w:rtl w:val="0"/>
              </w:rPr>
            </w:r>
          </w:p>
          <w:p w:rsidR="00000000" w:rsidDel="00000000" w:rsidP="00000000" w:rsidRDefault="00000000" w:rsidRPr="00000000" w14:paraId="0000004F">
            <w:pPr>
              <w:widowControl w:val="0"/>
              <w:spacing w:line="240" w:lineRule="auto"/>
              <w:rPr>
                <w:i w:val="1"/>
                <w:sz w:val="20"/>
                <w:szCs w:val="20"/>
              </w:rPr>
            </w:pPr>
            <w:r w:rsidDel="00000000" w:rsidR="00000000" w:rsidRPr="00000000">
              <w:rPr>
                <w:rtl w:val="0"/>
              </w:rPr>
            </w:r>
          </w:p>
          <w:p w:rsidR="00000000" w:rsidDel="00000000" w:rsidP="00000000" w:rsidRDefault="00000000" w:rsidRPr="00000000" w14:paraId="00000050">
            <w:pPr>
              <w:widowControl w:val="0"/>
              <w:spacing w:line="240" w:lineRule="auto"/>
              <w:rPr>
                <w:sz w:val="20"/>
                <w:szCs w:val="20"/>
              </w:rPr>
            </w:pPr>
            <w:r w:rsidDel="00000000" w:rsidR="00000000" w:rsidRPr="00000000">
              <w:rPr>
                <w:sz w:val="20"/>
                <w:szCs w:val="20"/>
                <w:rtl w:val="0"/>
              </w:rPr>
              <w:t xml:space="preserve">Your task (if you chose to accept it) is to make or draw a Roman Shield. </w:t>
            </w:r>
          </w:p>
          <w:p w:rsidR="00000000" w:rsidDel="00000000" w:rsidP="00000000" w:rsidRDefault="00000000" w:rsidRPr="00000000" w14:paraId="00000051">
            <w:pPr>
              <w:widowControl w:val="0"/>
              <w:spacing w:line="240" w:lineRule="auto"/>
              <w:rPr>
                <w:sz w:val="20"/>
                <w:szCs w:val="20"/>
              </w:rPr>
            </w:pPr>
            <w:hyperlink r:id="rId16">
              <w:r w:rsidDel="00000000" w:rsidR="00000000" w:rsidRPr="00000000">
                <w:rPr>
                  <w:color w:val="1155cc"/>
                  <w:sz w:val="20"/>
                  <w:szCs w:val="20"/>
                  <w:u w:val="single"/>
                  <w:rtl w:val="0"/>
                </w:rPr>
                <w:t xml:space="preserve">https://www.youtube.com/watch?v=YIbv92T_Nqc</w:t>
              </w:r>
            </w:hyperlink>
            <w:r w:rsidDel="00000000" w:rsidR="00000000" w:rsidRPr="00000000">
              <w:rPr>
                <w:rtl w:val="0"/>
              </w:rPr>
            </w:r>
          </w:p>
          <w:p w:rsidR="00000000" w:rsidDel="00000000" w:rsidP="00000000" w:rsidRDefault="00000000" w:rsidRPr="00000000" w14:paraId="00000052">
            <w:pPr>
              <w:widowControl w:val="0"/>
              <w:spacing w:line="240" w:lineRule="auto"/>
              <w:rPr>
                <w:sz w:val="20"/>
                <w:szCs w:val="20"/>
              </w:rPr>
            </w:pPr>
            <w:r w:rsidDel="00000000" w:rsidR="00000000" w:rsidRPr="00000000">
              <w:rPr>
                <w:sz w:val="20"/>
                <w:szCs w:val="20"/>
                <w:rtl w:val="0"/>
              </w:rPr>
              <w:t xml:space="preserve">If you are wanting to make a shield it does take time, but you can use your remaining topic time to complete it. You must have permission from your adults and support from them with the cutting of cardboard. The link I have supplied is just a suggestion, as always put your own spin on it. </w:t>
            </w:r>
          </w:p>
          <w:p w:rsidR="00000000" w:rsidDel="00000000" w:rsidP="00000000" w:rsidRDefault="00000000" w:rsidRPr="00000000" w14:paraId="00000053">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4">
            <w:pPr>
              <w:widowControl w:val="0"/>
              <w:spacing w:line="240" w:lineRule="auto"/>
              <w:rPr>
                <w:sz w:val="20"/>
                <w:szCs w:val="20"/>
              </w:rPr>
            </w:pPr>
            <w:r w:rsidDel="00000000" w:rsidR="00000000" w:rsidRPr="00000000">
              <w:rPr>
                <w:sz w:val="20"/>
                <w:szCs w:val="20"/>
                <w:rtl w:val="0"/>
              </w:rPr>
              <w:t xml:space="preserve">You can draw and paint your shield if you do not fancy making it. However, you must come up with a Roman design of your own. </w:t>
            </w:r>
          </w:p>
          <w:p w:rsidR="00000000" w:rsidDel="00000000" w:rsidP="00000000" w:rsidRDefault="00000000" w:rsidRPr="00000000" w14:paraId="00000055">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6">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7">
            <w:pPr>
              <w:widowControl w:val="0"/>
              <w:spacing w:line="240" w:lineRule="auto"/>
              <w:rPr>
                <w:b w:val="1"/>
                <w:u w:val="single"/>
              </w:rPr>
            </w:pPr>
            <w:r w:rsidDel="00000000" w:rsidR="00000000" w:rsidRPr="00000000">
              <w:rPr>
                <w:rtl w:val="0"/>
              </w:rPr>
            </w:r>
          </w:p>
          <w:p w:rsidR="00000000" w:rsidDel="00000000" w:rsidP="00000000" w:rsidRDefault="00000000" w:rsidRPr="00000000" w14:paraId="00000058">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b w:val="1"/>
              </w:rPr>
            </w:pPr>
            <w:r w:rsidDel="00000000" w:rsidR="00000000" w:rsidRPr="00000000">
              <w:rPr>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b w:val="1"/>
              </w:rPr>
            </w:pPr>
            <w:r w:rsidDel="00000000" w:rsidR="00000000" w:rsidRPr="00000000">
              <w:rPr>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pPr>
            <w:hyperlink r:id="rId17">
              <w:r w:rsidDel="00000000" w:rsidR="00000000" w:rsidRPr="00000000">
                <w:rPr>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5C">
            <w:pPr>
              <w:widowControl w:val="0"/>
              <w:spacing w:line="240" w:lineRule="auto"/>
              <w:rPr/>
            </w:pPr>
            <w:r w:rsidDel="00000000" w:rsidR="00000000" w:rsidRPr="00000000">
              <w:rPr>
                <w:rtl w:val="0"/>
              </w:rPr>
            </w:r>
          </w:p>
          <w:p w:rsidR="00000000" w:rsidDel="00000000" w:rsidP="00000000" w:rsidRDefault="00000000" w:rsidRPr="00000000" w14:paraId="0000005D">
            <w:pPr>
              <w:widowControl w:val="0"/>
              <w:spacing w:line="240" w:lineRule="auto"/>
              <w:rPr/>
            </w:pPr>
            <w:r w:rsidDel="00000000" w:rsidR="00000000" w:rsidRPr="00000000">
              <w:rPr>
                <w:rtl w:val="0"/>
              </w:rPr>
              <w:t xml:space="preserve">There is a link to a lesson about astronomy on Wednesday at 10am. </w:t>
            </w:r>
          </w:p>
          <w:p w:rsidR="00000000" w:rsidDel="00000000" w:rsidP="00000000" w:rsidRDefault="00000000" w:rsidRPr="00000000" w14:paraId="0000005E">
            <w:pPr>
              <w:widowControl w:val="0"/>
              <w:spacing w:line="240" w:lineRule="auto"/>
              <w:rPr/>
            </w:pPr>
            <w:r w:rsidDel="00000000" w:rsidR="00000000" w:rsidRPr="00000000">
              <w:rPr>
                <w:rtl w:val="0"/>
              </w:rPr>
              <w:t xml:space="preserve">WWF have some great resources this week with links. </w:t>
            </w:r>
          </w:p>
          <w:p w:rsidR="00000000" w:rsidDel="00000000" w:rsidP="00000000" w:rsidRDefault="00000000" w:rsidRPr="00000000" w14:paraId="0000005F">
            <w:pPr>
              <w:widowControl w:val="0"/>
              <w:spacing w:line="240" w:lineRule="auto"/>
              <w:rPr/>
            </w:pPr>
            <w:r w:rsidDel="00000000" w:rsidR="00000000" w:rsidRPr="00000000">
              <w:rPr>
                <w:rtl w:val="0"/>
              </w:rPr>
              <w:t xml:space="preserve">A new sketching tasks about sharks. </w:t>
            </w:r>
          </w:p>
          <w:p w:rsidR="00000000" w:rsidDel="00000000" w:rsidP="00000000" w:rsidRDefault="00000000" w:rsidRPr="00000000" w14:paraId="00000060">
            <w:pPr>
              <w:widowControl w:val="0"/>
              <w:spacing w:line="240" w:lineRule="auto"/>
              <w:rPr/>
            </w:pPr>
            <w:r w:rsidDel="00000000" w:rsidR="00000000" w:rsidRPr="00000000">
              <w:rPr>
                <w:rtl w:val="0"/>
              </w:rPr>
              <w:t xml:space="preserve">Yoga and Joe Wicks. </w:t>
            </w:r>
            <w:r w:rsidDel="00000000" w:rsidR="00000000" w:rsidRPr="00000000">
              <w:rPr>
                <w:rtl w:val="0"/>
              </w:rPr>
            </w:r>
          </w:p>
        </w:tc>
      </w:tr>
    </w:tbl>
    <w:p w:rsidR="00000000" w:rsidDel="00000000" w:rsidP="00000000" w:rsidRDefault="00000000" w:rsidRPr="00000000" w14:paraId="00000061">
      <w:pPr>
        <w:spacing w:after="460" w:before="460" w:lineRule="auto"/>
        <w:rPr>
          <w:b w:val="1"/>
        </w:rPr>
      </w:pPr>
      <w:r w:rsidDel="00000000" w:rsidR="00000000" w:rsidRPr="00000000">
        <w:rPr>
          <w:rtl w:val="0"/>
        </w:rPr>
      </w:r>
    </w:p>
    <w:sectPr>
      <w:headerReference r:id="rId18"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jc w:val="center"/>
      <w:rPr>
        <w:b w:val="1"/>
        <w:sz w:val="60"/>
        <w:szCs w:val="60"/>
        <w:u w:val="single"/>
      </w:rPr>
    </w:pPr>
    <w:r w:rsidDel="00000000" w:rsidR="00000000" w:rsidRPr="00000000">
      <w:rPr>
        <w:b w:val="1"/>
        <w:sz w:val="60"/>
        <w:szCs w:val="60"/>
        <w:u w:val="single"/>
        <w:rtl w:val="0"/>
      </w:rPr>
      <w:t xml:space="preserve">Timetable 21/04/20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vimeo.com/60259773" TargetMode="External"/><Relationship Id="rId10" Type="http://schemas.openxmlformats.org/officeDocument/2006/relationships/hyperlink" Target="https://www.lovereading4kids.co.uk/extract/11823/" TargetMode="External"/><Relationship Id="rId13" Type="http://schemas.openxmlformats.org/officeDocument/2006/relationships/image" Target="media/image2.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hiterosemaths.com/homelearning/year-3/" TargetMode="External"/><Relationship Id="rId15" Type="http://schemas.openxmlformats.org/officeDocument/2006/relationships/hyperlink" Target="https://www.youtube.com/watch?v=-OCFeUDUohs" TargetMode="External"/><Relationship Id="rId14" Type="http://schemas.openxmlformats.org/officeDocument/2006/relationships/hyperlink" Target="https://www.knowtheromans.co.uk/Videos/RomanEmpireTimeline/" TargetMode="External"/><Relationship Id="rId17" Type="http://schemas.openxmlformats.org/officeDocument/2006/relationships/hyperlink" Target="https://sites.google.com/d/1AACR2Wo2mrXsLNCLpsrDG3ZY8ucn7msd/p/1K1uGSLLTaXnfArgCfsd4xPAQj5-cNh_Z/edit" TargetMode="External"/><Relationship Id="rId16" Type="http://schemas.openxmlformats.org/officeDocument/2006/relationships/hyperlink" Target="https://www.youtube.com/watch?v=YIbv92T_Nqc" TargetMode="External"/><Relationship Id="rId5" Type="http://schemas.openxmlformats.org/officeDocument/2006/relationships/styles" Target="styles.xml"/><Relationship Id="rId6" Type="http://schemas.openxmlformats.org/officeDocument/2006/relationships/hyperlink" Target="https://www.chancetoshine.org/staying-active-during-the-covid-19-outbreak?utm_source=Portal+Teachers&amp;utm_campaign=4d044a96ba-EMAIL_CAMPAIGN_2020_04_14_04_17&amp;utm_medium=email&amp;utm_term=0_b4486fc5f7-4d044a96ba-123743345#h_66039831311586267782474" TargetMode="External"/><Relationship Id="rId18" Type="http://schemas.openxmlformats.org/officeDocument/2006/relationships/header" Target="header1.xml"/><Relationship Id="rId7" Type="http://schemas.openxmlformats.org/officeDocument/2006/relationships/hyperlink" Target="https://www.youtube.com/watch?time_continue=128&amp;v=ceg-9Y_0dfk&amp;feature=emb_logo"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