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AD5" w:rsidRPr="00907AD5" w:rsidRDefault="00907AD5" w:rsidP="00907AD5">
      <w:pPr>
        <w:jc w:val="center"/>
        <w:rPr>
          <w:b/>
          <w:sz w:val="32"/>
          <w:szCs w:val="32"/>
          <w:u w:val="single"/>
        </w:rPr>
      </w:pPr>
      <w:r w:rsidRPr="00907AD5">
        <w:rPr>
          <w:b/>
          <w:sz w:val="32"/>
          <w:szCs w:val="32"/>
          <w:u w:val="single"/>
        </w:rPr>
        <w:t>Pl</w:t>
      </w:r>
      <w:r>
        <w:rPr>
          <w:b/>
          <w:sz w:val="32"/>
          <w:szCs w:val="32"/>
          <w:u w:val="single"/>
        </w:rPr>
        <w:t>ease only put your work</w:t>
      </w:r>
      <w:r w:rsidRPr="00907AD5">
        <w:rPr>
          <w:b/>
          <w:sz w:val="32"/>
          <w:szCs w:val="32"/>
          <w:u w:val="single"/>
        </w:rPr>
        <w:t xml:space="preserve"> on google Classroom if I ask you to.</w:t>
      </w:r>
    </w:p>
    <w:tbl>
      <w:tblPr>
        <w:tblStyle w:val="TableGrid"/>
        <w:tblpPr w:leftFromText="180" w:rightFromText="180" w:vertAnchor="text" w:horzAnchor="margin" w:tblpXSpec="center" w:tblpY="321"/>
        <w:tblW w:w="10627" w:type="dxa"/>
        <w:tblLook w:val="04A0" w:firstRow="1" w:lastRow="0" w:firstColumn="1" w:lastColumn="0" w:noHBand="0" w:noVBand="1"/>
      </w:tblPr>
      <w:tblGrid>
        <w:gridCol w:w="1636"/>
        <w:gridCol w:w="1082"/>
        <w:gridCol w:w="7909"/>
      </w:tblGrid>
      <w:tr w:rsidR="00407CB6" w:rsidTr="00407CB6">
        <w:tc>
          <w:tcPr>
            <w:tcW w:w="1636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Subject Area</w:t>
            </w:r>
          </w:p>
        </w:tc>
        <w:tc>
          <w:tcPr>
            <w:tcW w:w="1082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Time Allocated</w:t>
            </w:r>
          </w:p>
        </w:tc>
        <w:tc>
          <w:tcPr>
            <w:tcW w:w="7909" w:type="dxa"/>
          </w:tcPr>
          <w:p w:rsidR="00407CB6" w:rsidRPr="00B31BF0" w:rsidRDefault="00407CB6" w:rsidP="00407CB6">
            <w:pPr>
              <w:jc w:val="center"/>
              <w:rPr>
                <w:b/>
              </w:rPr>
            </w:pPr>
            <w:r w:rsidRPr="00B31BF0">
              <w:rPr>
                <w:b/>
              </w:rPr>
              <w:t>Instructions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Reading Fluency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FE33B3" w:rsidP="00407CB6">
            <w:r>
              <w:t>Read your home book.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Reading Comprehension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FE33B3" w:rsidRDefault="00FE33B3" w:rsidP="00C754DD">
            <w:r>
              <w:t>See attached sheet and questions.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English Writing </w:t>
            </w:r>
          </w:p>
          <w:p w:rsidR="00407CB6" w:rsidRDefault="00407CB6" w:rsidP="00407CB6"/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>See below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SPAG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8D2E8F" w:rsidP="00407CB6">
            <w:r>
              <w:t>See attached.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Spellings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 xml:space="preserve">Do an activity on </w:t>
            </w:r>
            <w:proofErr w:type="spellStart"/>
            <w:r>
              <w:t>EdShed</w:t>
            </w:r>
            <w:proofErr w:type="spellEnd"/>
            <w:r>
              <w:t xml:space="preserve"> in respect of the spellings for this week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Mental Maths 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15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>Complete the mental maths quiz attached.</w:t>
            </w:r>
          </w:p>
          <w:p w:rsidR="00407CB6" w:rsidRDefault="00407CB6" w:rsidP="00407CB6"/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 xml:space="preserve">Times Tables </w:t>
            </w:r>
            <w:proofErr w:type="spellStart"/>
            <w:r>
              <w:t>Rockstarts</w:t>
            </w:r>
            <w:proofErr w:type="spellEnd"/>
          </w:p>
        </w:tc>
        <w:tc>
          <w:tcPr>
            <w:tcW w:w="1082" w:type="dxa"/>
          </w:tcPr>
          <w:p w:rsidR="00407CB6" w:rsidRDefault="00407CB6" w:rsidP="00407CB6">
            <w:r>
              <w:t xml:space="preserve">10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407CB6" w:rsidP="00407CB6">
            <w:r>
              <w:t>Spend 10 minutes practising your times tables.</w:t>
            </w:r>
          </w:p>
        </w:tc>
      </w:tr>
      <w:tr w:rsidR="00407CB6" w:rsidTr="00407CB6">
        <w:tc>
          <w:tcPr>
            <w:tcW w:w="1636" w:type="dxa"/>
          </w:tcPr>
          <w:p w:rsidR="00407CB6" w:rsidRDefault="00407CB6" w:rsidP="00407CB6">
            <w:r>
              <w:t>Maths lesson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45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Pr="0066037F" w:rsidRDefault="0066037F" w:rsidP="00407CB6">
            <w:pPr>
              <w:rPr>
                <w:b/>
              </w:rPr>
            </w:pPr>
            <w:r w:rsidRPr="0066037F">
              <w:rPr>
                <w:b/>
              </w:rPr>
              <w:t xml:space="preserve">LO: To </w:t>
            </w:r>
            <w:r w:rsidR="00190E0F">
              <w:rPr>
                <w:b/>
              </w:rPr>
              <w:t>problem solve</w:t>
            </w:r>
            <w:r w:rsidRPr="0066037F">
              <w:rPr>
                <w:b/>
              </w:rPr>
              <w:t xml:space="preserve"> </w:t>
            </w:r>
            <w:r w:rsidR="00190E0F">
              <w:rPr>
                <w:b/>
              </w:rPr>
              <w:t>with 2d shapes</w:t>
            </w:r>
          </w:p>
          <w:p w:rsidR="0066037F" w:rsidRDefault="0066037F" w:rsidP="00190E0F"/>
          <w:p w:rsidR="00190E0F" w:rsidRDefault="00190E0F" w:rsidP="00190E0F">
            <w:hyperlink r:id="rId7" w:history="1">
              <w:r w:rsidRPr="00190E0F">
                <w:rPr>
                  <w:color w:val="0000FF"/>
                  <w:u w:val="single"/>
                </w:rPr>
                <w:t>https://nrich.maths.org/191</w:t>
              </w:r>
            </w:hyperlink>
            <w:r>
              <w:t xml:space="preserve"> - Is Square a rectangle – you should have this in your home learning book already.</w:t>
            </w:r>
          </w:p>
          <w:p w:rsidR="00190E0F" w:rsidRDefault="00190E0F" w:rsidP="00190E0F">
            <w:r>
              <w:t>(Hint I would colour each one)</w:t>
            </w:r>
          </w:p>
          <w:p w:rsidR="00190E0F" w:rsidRDefault="00190E0F" w:rsidP="00190E0F"/>
          <w:p w:rsidR="00190E0F" w:rsidRDefault="00190E0F" w:rsidP="00190E0F">
            <w:r>
              <w:t>Then draw and describe the features of a square and a rectangle.</w:t>
            </w:r>
          </w:p>
          <w:p w:rsidR="00190E0F" w:rsidRDefault="00190E0F" w:rsidP="00190E0F"/>
          <w:p w:rsidR="00190E0F" w:rsidRDefault="00190E0F" w:rsidP="00190E0F">
            <w:hyperlink r:id="rId8" w:history="1">
              <w:r w:rsidRPr="00190E0F">
                <w:rPr>
                  <w:color w:val="0000FF"/>
                  <w:u w:val="single"/>
                </w:rPr>
                <w:t>https://nrich.maths.org/1039</w:t>
              </w:r>
            </w:hyperlink>
            <w:r>
              <w:t xml:space="preserve"> - Watching the Wheels – You should also have this in your home learning book.</w:t>
            </w:r>
          </w:p>
          <w:p w:rsidR="00190E0F" w:rsidRDefault="00190E0F" w:rsidP="00190E0F"/>
          <w:p w:rsidR="00190E0F" w:rsidRDefault="00190E0F" w:rsidP="00190E0F">
            <w:r>
              <w:t>(A reminder of the characteristics of a circle if you need it)</w:t>
            </w:r>
          </w:p>
          <w:p w:rsidR="00190E0F" w:rsidRDefault="00190E0F" w:rsidP="00190E0F">
            <w:hyperlink r:id="rId9" w:history="1">
              <w:r w:rsidRPr="00190E0F">
                <w:rPr>
                  <w:color w:val="0000FF"/>
                  <w:u w:val="single"/>
                </w:rPr>
                <w:t>https://www.khanacademy.org/math/geometry/hs-geo-circles/hs-geo-circle-standard-equation/v/radius-and-center-for-a-circle-equation-in-standard-form</w:t>
              </w:r>
            </w:hyperlink>
          </w:p>
          <w:p w:rsidR="00190E0F" w:rsidRDefault="00190E0F" w:rsidP="00190E0F"/>
          <w:p w:rsidR="00190E0F" w:rsidRDefault="00190E0F" w:rsidP="00190E0F">
            <w:r>
              <w:t>Then draw and describe the features of a circle.</w:t>
            </w:r>
          </w:p>
          <w:p w:rsidR="00190E0F" w:rsidRDefault="00190E0F" w:rsidP="00190E0F"/>
          <w:p w:rsidR="00190E0F" w:rsidRPr="00190E0F" w:rsidRDefault="00190E0F" w:rsidP="00190E0F">
            <w:pPr>
              <w:rPr>
                <w:b/>
              </w:rPr>
            </w:pPr>
            <w:r w:rsidRPr="00190E0F">
              <w:rPr>
                <w:b/>
              </w:rPr>
              <w:t>Stretch:</w:t>
            </w:r>
          </w:p>
          <w:p w:rsidR="00190E0F" w:rsidRDefault="00190E0F" w:rsidP="00190E0F">
            <w:r>
              <w:t>Create your own rectangle with 26 squares in it. Is it possible?</w:t>
            </w:r>
          </w:p>
          <w:p w:rsidR="00190E0F" w:rsidRDefault="00190E0F" w:rsidP="00190E0F"/>
        </w:tc>
      </w:tr>
      <w:tr w:rsidR="00407CB6" w:rsidTr="00407CB6">
        <w:trPr>
          <w:trHeight w:val="577"/>
        </w:trPr>
        <w:tc>
          <w:tcPr>
            <w:tcW w:w="1636" w:type="dxa"/>
          </w:tcPr>
          <w:p w:rsidR="00407CB6" w:rsidRDefault="00407CB6" w:rsidP="00407CB6">
            <w:r>
              <w:t>PE</w:t>
            </w:r>
          </w:p>
        </w:tc>
        <w:tc>
          <w:tcPr>
            <w:tcW w:w="1082" w:type="dxa"/>
          </w:tcPr>
          <w:p w:rsidR="00407CB6" w:rsidRDefault="00407CB6" w:rsidP="00407CB6">
            <w:r>
              <w:t xml:space="preserve">20 </w:t>
            </w:r>
            <w:proofErr w:type="spellStart"/>
            <w:r>
              <w:t>mins</w:t>
            </w:r>
            <w:proofErr w:type="spellEnd"/>
          </w:p>
        </w:tc>
        <w:tc>
          <w:tcPr>
            <w:tcW w:w="7909" w:type="dxa"/>
          </w:tcPr>
          <w:p w:rsidR="00407CB6" w:rsidRDefault="00953813" w:rsidP="00407CB6">
            <w:r>
              <w:t xml:space="preserve">Joe Wicks – You tube </w:t>
            </w:r>
          </w:p>
          <w:p w:rsidR="00407CB6" w:rsidRDefault="00407CB6" w:rsidP="00407CB6"/>
          <w:p w:rsidR="00407CB6" w:rsidRDefault="00407CB6" w:rsidP="00407CB6"/>
        </w:tc>
      </w:tr>
      <w:tr w:rsidR="00407CB6" w:rsidTr="00CE661F">
        <w:trPr>
          <w:trHeight w:val="577"/>
        </w:trPr>
        <w:tc>
          <w:tcPr>
            <w:tcW w:w="10627" w:type="dxa"/>
            <w:gridSpan w:val="3"/>
          </w:tcPr>
          <w:p w:rsidR="00407CB6" w:rsidRDefault="00407CB6" w:rsidP="00407CB6"/>
          <w:p w:rsidR="00407CB6" w:rsidRPr="00B0222D" w:rsidRDefault="00407CB6" w:rsidP="00407CB6">
            <w:pPr>
              <w:jc w:val="center"/>
              <w:rPr>
                <w:b/>
              </w:rPr>
            </w:pPr>
            <w:r w:rsidRPr="00B0222D">
              <w:rPr>
                <w:b/>
              </w:rPr>
              <w:t>Topic task for the week  - History</w:t>
            </w:r>
          </w:p>
        </w:tc>
      </w:tr>
      <w:tr w:rsidR="00407CB6" w:rsidTr="0066190C">
        <w:trPr>
          <w:trHeight w:val="577"/>
        </w:trPr>
        <w:tc>
          <w:tcPr>
            <w:tcW w:w="10627" w:type="dxa"/>
            <w:gridSpan w:val="3"/>
          </w:tcPr>
          <w:p w:rsidR="00407CB6" w:rsidRDefault="00407CB6" w:rsidP="00407CB6">
            <w:r>
              <w:t>This week I would like you to undertake an additional project task. You can spread it out over the week or undertake it in one day. The choice is yours!</w:t>
            </w:r>
          </w:p>
          <w:p w:rsidR="00407CB6" w:rsidRDefault="00407CB6" w:rsidP="00407CB6">
            <w:r>
              <w:t>What I would like you to do is:</w:t>
            </w:r>
          </w:p>
          <w:p w:rsidR="00407CB6" w:rsidRDefault="00407CB6" w:rsidP="00407CB6">
            <w:pPr>
              <w:pStyle w:val="ListParagraph"/>
              <w:numPr>
                <w:ilvl w:val="0"/>
                <w:numId w:val="7"/>
              </w:numPr>
            </w:pPr>
            <w:r>
              <w:t>Research Spitfires – write some notes with regards to the following information:</w:t>
            </w:r>
          </w:p>
          <w:p w:rsidR="00407CB6" w:rsidRDefault="00407CB6" w:rsidP="00407CB6">
            <w:pPr>
              <w:pStyle w:val="ListParagraph"/>
              <w:numPr>
                <w:ilvl w:val="0"/>
                <w:numId w:val="8"/>
              </w:numPr>
            </w:pPr>
            <w:r>
              <w:lastRenderedPageBreak/>
              <w:t xml:space="preserve">Their specifications </w:t>
            </w:r>
            <w:proofErr w:type="spellStart"/>
            <w:r>
              <w:t>ie</w:t>
            </w:r>
            <w:proofErr w:type="spellEnd"/>
            <w:r>
              <w:t xml:space="preserve"> how big they were, how quickly they travelled, w</w:t>
            </w:r>
            <w:r w:rsidR="0043078A">
              <w:t>hat guns they had</w:t>
            </w:r>
          </w:p>
          <w:p w:rsidR="00407CB6" w:rsidRDefault="00407CB6" w:rsidP="00407CB6">
            <w:pPr>
              <w:pStyle w:val="ListParagraph"/>
              <w:numPr>
                <w:ilvl w:val="0"/>
                <w:numId w:val="8"/>
              </w:numPr>
            </w:pPr>
            <w:r>
              <w:t>W</w:t>
            </w:r>
            <w:r w:rsidR="0043078A">
              <w:t>ho designed them?</w:t>
            </w:r>
          </w:p>
          <w:p w:rsidR="0043078A" w:rsidRDefault="0043078A" w:rsidP="00407CB6">
            <w:pPr>
              <w:pStyle w:val="ListParagraph"/>
              <w:numPr>
                <w:ilvl w:val="0"/>
                <w:numId w:val="8"/>
              </w:numPr>
            </w:pPr>
            <w:r>
              <w:t>When were they used?</w:t>
            </w:r>
          </w:p>
          <w:p w:rsidR="00407CB6" w:rsidRDefault="00407CB6" w:rsidP="00407CB6">
            <w:pPr>
              <w:pStyle w:val="ListParagraph"/>
              <w:numPr>
                <w:ilvl w:val="0"/>
                <w:numId w:val="8"/>
              </w:numPr>
            </w:pPr>
            <w:r>
              <w:t>Where were they made?</w:t>
            </w:r>
          </w:p>
          <w:p w:rsidR="00407CB6" w:rsidRDefault="00407CB6" w:rsidP="00407CB6">
            <w:pPr>
              <w:pStyle w:val="ListParagraph"/>
              <w:numPr>
                <w:ilvl w:val="0"/>
                <w:numId w:val="8"/>
              </w:numPr>
            </w:pPr>
            <w:r>
              <w:t xml:space="preserve">What made them special? </w:t>
            </w:r>
          </w:p>
          <w:p w:rsidR="00407CB6" w:rsidRDefault="00407CB6" w:rsidP="00407CB6">
            <w:pPr>
              <w:pStyle w:val="ListParagraph"/>
              <w:numPr>
                <w:ilvl w:val="0"/>
                <w:numId w:val="8"/>
              </w:numPr>
            </w:pPr>
            <w:r>
              <w:t xml:space="preserve">What impact </w:t>
            </w:r>
            <w:r w:rsidR="0043078A">
              <w:t>did they have in</w:t>
            </w:r>
            <w:r>
              <w:t xml:space="preserve"> the 2</w:t>
            </w:r>
            <w:r w:rsidRPr="00407CB6">
              <w:rPr>
                <w:vertAlign w:val="superscript"/>
              </w:rPr>
              <w:t>nd</w:t>
            </w:r>
            <w:r>
              <w:t xml:space="preserve"> World War</w:t>
            </w:r>
            <w:r w:rsidR="00B0222D">
              <w:t>?</w:t>
            </w:r>
          </w:p>
          <w:p w:rsidR="0043078A" w:rsidRDefault="00B0222D" w:rsidP="00407CB6">
            <w:pPr>
              <w:pStyle w:val="ListParagraph"/>
              <w:numPr>
                <w:ilvl w:val="0"/>
                <w:numId w:val="8"/>
              </w:numPr>
            </w:pPr>
            <w:r>
              <w:t>Did being made in Hampshire make Hampshire a target for bombing?</w:t>
            </w:r>
          </w:p>
          <w:p w:rsidR="00407CB6" w:rsidRDefault="0043078A" w:rsidP="0043078A">
            <w:pPr>
              <w:pStyle w:val="ListParagraph"/>
              <w:numPr>
                <w:ilvl w:val="0"/>
                <w:numId w:val="7"/>
              </w:numPr>
            </w:pPr>
            <w:r>
              <w:t>Draw a picture of a spitfire</w:t>
            </w:r>
          </w:p>
          <w:p w:rsidR="0043078A" w:rsidRDefault="0043078A" w:rsidP="0043078A">
            <w:pPr>
              <w:pStyle w:val="ListParagraph"/>
              <w:numPr>
                <w:ilvl w:val="0"/>
                <w:numId w:val="7"/>
              </w:numPr>
            </w:pPr>
            <w:r>
              <w:t xml:space="preserve">Make a </w:t>
            </w:r>
            <w:proofErr w:type="spellStart"/>
            <w:r>
              <w:t>powerpoint</w:t>
            </w:r>
            <w:proofErr w:type="spellEnd"/>
            <w:r>
              <w:t xml:space="preserve"> titled – The Hampshire Spitfire</w:t>
            </w:r>
          </w:p>
          <w:p w:rsidR="0043078A" w:rsidRDefault="0043078A" w:rsidP="00B0222D">
            <w:pPr>
              <w:pStyle w:val="ListParagraph"/>
            </w:pPr>
            <w:r>
              <w:t xml:space="preserve">You decide on the important information that you would like to include in </w:t>
            </w:r>
            <w:r w:rsidR="00B0222D">
              <w:t>based on the TITLE and what interesting information that you</w:t>
            </w:r>
            <w:r w:rsidR="008D2E8F">
              <w:t xml:space="preserve"> have</w:t>
            </w:r>
            <w:r w:rsidR="00B0222D">
              <w:t xml:space="preserve"> discovered.</w:t>
            </w:r>
            <w:r>
              <w:t xml:space="preserve"> </w:t>
            </w:r>
          </w:p>
        </w:tc>
      </w:tr>
    </w:tbl>
    <w:p w:rsidR="008937D6" w:rsidRDefault="008937D6" w:rsidP="003101E9"/>
    <w:p w:rsidR="00B31BF0" w:rsidRDefault="00B31BF0"/>
    <w:p w:rsidR="00BC28E2" w:rsidRDefault="00BC28E2"/>
    <w:p w:rsidR="00BC28E2" w:rsidRDefault="00BC28E2"/>
    <w:p w:rsidR="00B0222D" w:rsidRDefault="00B0222D"/>
    <w:p w:rsidR="00B0222D" w:rsidRDefault="00B0222D"/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10490"/>
      </w:tblGrid>
      <w:tr w:rsidR="00AB4C41" w:rsidTr="00907AD5">
        <w:tc>
          <w:tcPr>
            <w:tcW w:w="10490" w:type="dxa"/>
          </w:tcPr>
          <w:p w:rsidR="00AB4C41" w:rsidRDefault="00AB4C41">
            <w:pPr>
              <w:rPr>
                <w:b/>
              </w:rPr>
            </w:pPr>
            <w:r w:rsidRPr="00AB4C41">
              <w:rPr>
                <w:b/>
              </w:rPr>
              <w:t>English</w:t>
            </w:r>
          </w:p>
          <w:p w:rsidR="008D2E8F" w:rsidRDefault="008D2E8F">
            <w:pPr>
              <w:rPr>
                <w:b/>
              </w:rPr>
            </w:pPr>
          </w:p>
          <w:p w:rsidR="00E01810" w:rsidRPr="00E239F5" w:rsidRDefault="00E01810" w:rsidP="00E01810">
            <w:pPr>
              <w:rPr>
                <w:b/>
              </w:rPr>
            </w:pPr>
            <w:r w:rsidRPr="00E239F5">
              <w:rPr>
                <w:b/>
              </w:rPr>
              <w:t>Wednesday: To analyse the effect of War on the Grandfather</w:t>
            </w:r>
          </w:p>
          <w:p w:rsidR="00E01810" w:rsidRDefault="00E01810" w:rsidP="00E01810">
            <w:r>
              <w:t xml:space="preserve">Watch the entire clip. </w:t>
            </w:r>
          </w:p>
          <w:p w:rsidR="00E01810" w:rsidRDefault="00E01810" w:rsidP="00E01810">
            <w:hyperlink r:id="rId10" w:history="1">
              <w:r>
                <w:rPr>
                  <w:rStyle w:val="Hyperlink"/>
                </w:rPr>
                <w:t>https://www.literacyshed.com/beyondthelines.html#</w:t>
              </w:r>
            </w:hyperlink>
          </w:p>
          <w:p w:rsidR="00E01810" w:rsidRDefault="00E01810" w:rsidP="00E01810"/>
          <w:p w:rsidR="00E01810" w:rsidRDefault="00E01810" w:rsidP="00E01810">
            <w:r>
              <w:t>Answer the following questions:</w:t>
            </w:r>
          </w:p>
          <w:p w:rsidR="00E01810" w:rsidRDefault="00E01810" w:rsidP="00E01810"/>
          <w:p w:rsidR="00E01810" w:rsidRDefault="00E01810" w:rsidP="00E01810">
            <w:pPr>
              <w:pStyle w:val="ListParagraph"/>
              <w:numPr>
                <w:ilvl w:val="0"/>
                <w:numId w:val="9"/>
              </w:numPr>
            </w:pPr>
            <w:r>
              <w:t>Are you surprised by the ending of the clip? Why?</w:t>
            </w:r>
          </w:p>
          <w:p w:rsidR="00E01810" w:rsidRDefault="00E01810" w:rsidP="00E01810">
            <w:pPr>
              <w:pStyle w:val="ListParagraph"/>
              <w:numPr>
                <w:ilvl w:val="0"/>
                <w:numId w:val="9"/>
              </w:numPr>
            </w:pPr>
            <w:r>
              <w:t xml:space="preserve">How do you think the Grandfather feels about </w:t>
            </w:r>
            <w:proofErr w:type="gramStart"/>
            <w:r>
              <w:t>war.</w:t>
            </w:r>
            <w:proofErr w:type="gramEnd"/>
            <w:r>
              <w:t xml:space="preserve"> Use 3 pieces of evidence from the video to support your thinking</w:t>
            </w:r>
          </w:p>
          <w:p w:rsidR="00E01810" w:rsidRDefault="00E01810" w:rsidP="00E01810">
            <w:pPr>
              <w:pStyle w:val="ListParagraph"/>
              <w:numPr>
                <w:ilvl w:val="0"/>
                <w:numId w:val="9"/>
              </w:numPr>
            </w:pPr>
            <w:r>
              <w:t>Do you think it is a good ending? Why?</w:t>
            </w:r>
          </w:p>
          <w:p w:rsidR="00E01810" w:rsidRDefault="00E01810" w:rsidP="00E01810">
            <w:pPr>
              <w:pStyle w:val="ListParagraph"/>
              <w:numPr>
                <w:ilvl w:val="0"/>
                <w:numId w:val="9"/>
              </w:numPr>
            </w:pPr>
            <w:r>
              <w:t>Why are the letters everywhere in the video?</w:t>
            </w:r>
          </w:p>
          <w:p w:rsidR="00E01810" w:rsidRDefault="00E01810" w:rsidP="00E01810">
            <w:pPr>
              <w:pStyle w:val="ListParagraph"/>
              <w:numPr>
                <w:ilvl w:val="0"/>
                <w:numId w:val="9"/>
              </w:numPr>
            </w:pPr>
            <w:r>
              <w:t>Why do you think the clip ends with the focus of the camera on the book? What is written on the box that is important?</w:t>
            </w:r>
          </w:p>
          <w:p w:rsidR="00E01810" w:rsidRDefault="00E01810" w:rsidP="00E01810">
            <w:pPr>
              <w:pStyle w:val="ListParagraph"/>
              <w:numPr>
                <w:ilvl w:val="0"/>
                <w:numId w:val="9"/>
              </w:numPr>
            </w:pPr>
            <w:r>
              <w:t>How would you have ended the clip if you had been writing it?</w:t>
            </w:r>
          </w:p>
          <w:p w:rsidR="00E01810" w:rsidRDefault="00E01810" w:rsidP="00E01810"/>
          <w:p w:rsidR="008D2E8F" w:rsidRDefault="008D2E8F">
            <w:pPr>
              <w:rPr>
                <w:b/>
              </w:rPr>
            </w:pPr>
            <w:bookmarkStart w:id="0" w:name="_GoBack"/>
            <w:bookmarkEnd w:id="0"/>
          </w:p>
          <w:p w:rsidR="00A84894" w:rsidRDefault="00A84894">
            <w:pPr>
              <w:rPr>
                <w:b/>
              </w:rPr>
            </w:pPr>
          </w:p>
          <w:p w:rsidR="00907AD5" w:rsidRDefault="00907AD5" w:rsidP="00407CB6"/>
        </w:tc>
      </w:tr>
    </w:tbl>
    <w:p w:rsidR="003101E9" w:rsidRDefault="003101E9"/>
    <w:sectPr w:rsidR="003101E9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5384" w:rsidRDefault="00D35384" w:rsidP="00407CB6">
      <w:pPr>
        <w:spacing w:after="0" w:line="240" w:lineRule="auto"/>
      </w:pPr>
      <w:r>
        <w:separator/>
      </w:r>
    </w:p>
  </w:endnote>
  <w:endnote w:type="continuationSeparator" w:id="0">
    <w:p w:rsidR="00D35384" w:rsidRDefault="00D35384" w:rsidP="0040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5384" w:rsidRDefault="00D35384" w:rsidP="00407CB6">
      <w:pPr>
        <w:spacing w:after="0" w:line="240" w:lineRule="auto"/>
      </w:pPr>
      <w:r>
        <w:separator/>
      </w:r>
    </w:p>
  </w:footnote>
  <w:footnote w:type="continuationSeparator" w:id="0">
    <w:p w:rsidR="00D35384" w:rsidRDefault="00D35384" w:rsidP="0040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CB6" w:rsidRDefault="00407CB6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right</wp:align>
              </wp:positionH>
              <wp:positionV relativeFrom="topMargin">
                <wp:posOffset>419100</wp:posOffset>
              </wp:positionV>
              <wp:extent cx="5949950" cy="657225"/>
              <wp:effectExtent l="0" t="0" r="2540" b="952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49950" cy="65722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407CB6" w:rsidRDefault="00407CB6" w:rsidP="00407CB6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 w:rsidRPr="00407CB6">
                                <w:rPr>
                                  <w:caps/>
                                  <w:color w:val="FFFFFF" w:themeColor="background1"/>
                                </w:rPr>
                                <w:t>Home learning timetable for Today</w:t>
                              </w: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 xml:space="preserve">         </w:t>
                              </w:r>
                              <w:r w:rsidRPr="00407CB6">
                                <w:rPr>
                                  <w:caps/>
                                  <w:color w:val="FFFFFF" w:themeColor="background1"/>
                                </w:rPr>
                                <w:t>Brockenhurst Primary School</w:t>
                              </w: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 xml:space="preserve">          </w:t>
                              </w:r>
                              <w:r w:rsidRPr="00407CB6">
                                <w:rPr>
                                  <w:caps/>
                                  <w:color w:val="FFFFFF" w:themeColor="background1"/>
                                </w:rPr>
                                <w:t>Year 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6" style="position:absolute;margin-left:417.3pt;margin-top:33pt;width:468.5pt;height:51.75pt;z-index:-251657216;visibility:visible;mso-wrap-style:square;mso-width-percent:1000;mso-height-percent:0;mso-wrap-distance-left:9.35pt;mso-wrap-distance-top:0;mso-wrap-distance-right:9.35pt;mso-wrap-distance-bottom:0;mso-position-horizontal:right;mso-position-horizontal-relative:margin;mso-position-vertical:absolute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" o:allowoverlap="f" fillcolor="#5b9bd5 [3204]" stroked="f" strokeweight="1pt">
              <v:textbox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:rsidR="00407CB6" w:rsidRDefault="00407CB6" w:rsidP="00407CB6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 w:rsidRPr="00407CB6">
                          <w:rPr>
                            <w:caps/>
                            <w:color w:val="FFFFFF" w:themeColor="background1"/>
                          </w:rPr>
                          <w:t>Home learning timetable for Today</w:t>
                        </w:r>
                        <w:r>
                          <w:rPr>
                            <w:caps/>
                            <w:color w:val="FFFFFF" w:themeColor="background1"/>
                          </w:rPr>
                          <w:t xml:space="preserve">         </w:t>
                        </w:r>
                        <w:r w:rsidRPr="00407CB6">
                          <w:rPr>
                            <w:caps/>
                            <w:color w:val="FFFFFF" w:themeColor="background1"/>
                          </w:rPr>
                          <w:t>Brockenhurst Primary School</w:t>
                        </w:r>
                        <w:r>
                          <w:rPr>
                            <w:caps/>
                            <w:color w:val="FFFFFF" w:themeColor="background1"/>
                          </w:rPr>
                          <w:t xml:space="preserve">          </w:t>
                        </w:r>
                        <w:r w:rsidRPr="00407CB6">
                          <w:rPr>
                            <w:caps/>
                            <w:color w:val="FFFFFF" w:themeColor="background1"/>
                          </w:rPr>
                          <w:t>Year 6</w:t>
                        </w:r>
                      </w:p>
                    </w:sdtContent>
                  </w:sdt>
                </w:txbxContent>
              </v:textbox>
              <w10:wrap type="square"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02184"/>
    <w:multiLevelType w:val="hybridMultilevel"/>
    <w:tmpl w:val="52EEF12E"/>
    <w:lvl w:ilvl="0" w:tplc="C85E4046">
      <w:start w:val="2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106418"/>
    <w:multiLevelType w:val="hybridMultilevel"/>
    <w:tmpl w:val="6AA6C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553A76"/>
    <w:multiLevelType w:val="hybridMultilevel"/>
    <w:tmpl w:val="1040BC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7A7066"/>
    <w:multiLevelType w:val="hybridMultilevel"/>
    <w:tmpl w:val="6E727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181A24"/>
    <w:multiLevelType w:val="hybridMultilevel"/>
    <w:tmpl w:val="73306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D30F4C"/>
    <w:multiLevelType w:val="hybridMultilevel"/>
    <w:tmpl w:val="5E8EE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2D7A6E"/>
    <w:multiLevelType w:val="hybridMultilevel"/>
    <w:tmpl w:val="37C87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F652DC"/>
    <w:multiLevelType w:val="hybridMultilevel"/>
    <w:tmpl w:val="4E904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BE5D17"/>
    <w:multiLevelType w:val="hybridMultilevel"/>
    <w:tmpl w:val="F19C7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7"/>
  </w:num>
  <w:num w:numId="5">
    <w:abstractNumId w:val="4"/>
  </w:num>
  <w:num w:numId="6">
    <w:abstractNumId w:val="8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BF0"/>
    <w:rsid w:val="000A617E"/>
    <w:rsid w:val="00107B2E"/>
    <w:rsid w:val="0018631B"/>
    <w:rsid w:val="00190E0F"/>
    <w:rsid w:val="001D3C2E"/>
    <w:rsid w:val="00200A0F"/>
    <w:rsid w:val="002056FF"/>
    <w:rsid w:val="003101E9"/>
    <w:rsid w:val="003171FC"/>
    <w:rsid w:val="0033340E"/>
    <w:rsid w:val="003D41B3"/>
    <w:rsid w:val="00400F2A"/>
    <w:rsid w:val="00407CB6"/>
    <w:rsid w:val="00426262"/>
    <w:rsid w:val="0043078A"/>
    <w:rsid w:val="00472E9A"/>
    <w:rsid w:val="00530F80"/>
    <w:rsid w:val="0056041E"/>
    <w:rsid w:val="00642C69"/>
    <w:rsid w:val="00660270"/>
    <w:rsid w:val="0066037F"/>
    <w:rsid w:val="00670650"/>
    <w:rsid w:val="00831234"/>
    <w:rsid w:val="008937D6"/>
    <w:rsid w:val="008D2E8F"/>
    <w:rsid w:val="00907AD5"/>
    <w:rsid w:val="00953813"/>
    <w:rsid w:val="009E26E0"/>
    <w:rsid w:val="00A84894"/>
    <w:rsid w:val="00AB4C41"/>
    <w:rsid w:val="00B0222D"/>
    <w:rsid w:val="00B31BF0"/>
    <w:rsid w:val="00BC28E2"/>
    <w:rsid w:val="00C7177D"/>
    <w:rsid w:val="00C754DD"/>
    <w:rsid w:val="00D35384"/>
    <w:rsid w:val="00DE4598"/>
    <w:rsid w:val="00E01405"/>
    <w:rsid w:val="00E01810"/>
    <w:rsid w:val="00EB5C16"/>
    <w:rsid w:val="00EC0269"/>
    <w:rsid w:val="00F92857"/>
    <w:rsid w:val="00F95490"/>
    <w:rsid w:val="00FD46D3"/>
    <w:rsid w:val="00FE3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7C643C"/>
  <w15:chartTrackingRefBased/>
  <w15:docId w15:val="{B756BA3D-29BF-4761-BBDC-77C49DF01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01E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D41B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CB6"/>
  </w:style>
  <w:style w:type="paragraph" w:styleId="Footer">
    <w:name w:val="footer"/>
    <w:basedOn w:val="Normal"/>
    <w:link w:val="FooterChar"/>
    <w:uiPriority w:val="99"/>
    <w:unhideWhenUsed/>
    <w:rsid w:val="00407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C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rich.maths.org/103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nrich.maths.org/19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literacyshed.com/beyondthelines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khanacademy.org/math/geometry/hs-geo-circles/hs-geo-circle-standard-equation/v/radius-and-center-for-a-circle-equation-in-standard-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 learning timetable for Today         Brockenhurst Primary School          Year 6</vt:lpstr>
    </vt:vector>
  </TitlesOfParts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learning timetable for Today         Brockenhurst Primary School          Year 6</dc:title>
  <dc:subject/>
  <dc:creator>Brockenhurst Local User</dc:creator>
  <cp:keywords/>
  <dc:description/>
  <cp:lastModifiedBy>Brockenhurst Local User</cp:lastModifiedBy>
  <cp:revision>3</cp:revision>
  <dcterms:created xsi:type="dcterms:W3CDTF">2020-04-03T15:34:00Z</dcterms:created>
  <dcterms:modified xsi:type="dcterms:W3CDTF">2020-04-03T15:36:00Z</dcterms:modified>
</cp:coreProperties>
</file>