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135354">
        <w:rPr>
          <w:b/>
          <w:u w:val="single"/>
        </w:rPr>
        <w:t xml:space="preserve"> – Day 4</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129"/>
        <w:gridCol w:w="1276"/>
        <w:gridCol w:w="7082"/>
      </w:tblGrid>
      <w:tr w:rsidR="002D5516" w:rsidTr="007D0BBB">
        <w:trPr>
          <w:trHeight w:val="292"/>
        </w:trPr>
        <w:tc>
          <w:tcPr>
            <w:tcW w:w="1129" w:type="dxa"/>
            <w:vAlign w:val="center"/>
          </w:tcPr>
          <w:p w:rsidR="002D5516" w:rsidRPr="002D5516" w:rsidRDefault="002D5516" w:rsidP="002D5516">
            <w:pPr>
              <w:jc w:val="center"/>
            </w:pPr>
            <w:r>
              <w:t>Subject</w:t>
            </w:r>
          </w:p>
        </w:tc>
        <w:tc>
          <w:tcPr>
            <w:tcW w:w="1276" w:type="dxa"/>
            <w:vAlign w:val="center"/>
          </w:tcPr>
          <w:p w:rsidR="002D5516" w:rsidRPr="002D5516" w:rsidRDefault="002D5516" w:rsidP="002D5516">
            <w:pPr>
              <w:jc w:val="center"/>
            </w:pPr>
            <w:r>
              <w:t>Time allocated</w:t>
            </w:r>
          </w:p>
        </w:tc>
        <w:tc>
          <w:tcPr>
            <w:tcW w:w="7082" w:type="dxa"/>
            <w:vAlign w:val="center"/>
          </w:tcPr>
          <w:p w:rsidR="002D5516" w:rsidRPr="002D5516" w:rsidRDefault="002D5516" w:rsidP="002D5516">
            <w:pPr>
              <w:jc w:val="center"/>
            </w:pPr>
            <w:r>
              <w:t>Instructions</w:t>
            </w:r>
          </w:p>
        </w:tc>
      </w:tr>
      <w:tr w:rsidR="002D5516" w:rsidTr="007D0BBB">
        <w:trPr>
          <w:trHeight w:val="901"/>
        </w:trPr>
        <w:tc>
          <w:tcPr>
            <w:tcW w:w="1129" w:type="dxa"/>
            <w:vAlign w:val="center"/>
          </w:tcPr>
          <w:p w:rsidR="002D5516" w:rsidRDefault="002D5516" w:rsidP="002D5516">
            <w:pPr>
              <w:jc w:val="center"/>
            </w:pPr>
            <w:r>
              <w:t>Times Tables</w:t>
            </w:r>
          </w:p>
        </w:tc>
        <w:tc>
          <w:tcPr>
            <w:tcW w:w="1276" w:type="dxa"/>
            <w:vAlign w:val="center"/>
          </w:tcPr>
          <w:p w:rsidR="002D5516" w:rsidRDefault="002D5516" w:rsidP="002D5516">
            <w:pPr>
              <w:jc w:val="center"/>
            </w:pPr>
            <w:r>
              <w:t>15 minutes</w:t>
            </w:r>
          </w:p>
        </w:tc>
        <w:tc>
          <w:tcPr>
            <w:tcW w:w="7082"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B97D09">
        <w:trPr>
          <w:trHeight w:val="618"/>
        </w:trPr>
        <w:tc>
          <w:tcPr>
            <w:tcW w:w="1129" w:type="dxa"/>
            <w:vAlign w:val="center"/>
          </w:tcPr>
          <w:p w:rsidR="002D5516" w:rsidRDefault="002D5516" w:rsidP="002D5516">
            <w:pPr>
              <w:jc w:val="center"/>
            </w:pPr>
            <w:r>
              <w:t>Mental Maths</w:t>
            </w:r>
          </w:p>
        </w:tc>
        <w:tc>
          <w:tcPr>
            <w:tcW w:w="1276" w:type="dxa"/>
            <w:vAlign w:val="center"/>
          </w:tcPr>
          <w:p w:rsidR="002D5516" w:rsidRDefault="002D5516" w:rsidP="002D5516">
            <w:pPr>
              <w:jc w:val="center"/>
            </w:pPr>
            <w:r>
              <w:t>15 minutes</w:t>
            </w:r>
          </w:p>
        </w:tc>
        <w:tc>
          <w:tcPr>
            <w:tcW w:w="7082"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7D0BBB">
        <w:trPr>
          <w:trHeight w:val="1498"/>
        </w:trPr>
        <w:tc>
          <w:tcPr>
            <w:tcW w:w="1129" w:type="dxa"/>
            <w:vAlign w:val="center"/>
          </w:tcPr>
          <w:p w:rsidR="002D5516" w:rsidRDefault="002D5516" w:rsidP="002D5516">
            <w:pPr>
              <w:jc w:val="center"/>
            </w:pPr>
            <w:r>
              <w:t>Main Maths Lesson</w:t>
            </w:r>
          </w:p>
        </w:tc>
        <w:tc>
          <w:tcPr>
            <w:tcW w:w="1276" w:type="dxa"/>
            <w:vAlign w:val="center"/>
          </w:tcPr>
          <w:p w:rsidR="002D5516" w:rsidRDefault="002D5516" w:rsidP="002D5516">
            <w:pPr>
              <w:jc w:val="center"/>
            </w:pPr>
            <w:r>
              <w:t>30 minutes</w:t>
            </w:r>
          </w:p>
        </w:tc>
        <w:tc>
          <w:tcPr>
            <w:tcW w:w="7082" w:type="dxa"/>
            <w:vAlign w:val="center"/>
          </w:tcPr>
          <w:p w:rsidR="000B7B16" w:rsidRPr="00972FBA" w:rsidRDefault="00E41705" w:rsidP="000B7B16">
            <w:pPr>
              <w:pStyle w:val="ListParagraph"/>
              <w:numPr>
                <w:ilvl w:val="0"/>
                <w:numId w:val="1"/>
              </w:numPr>
            </w:pPr>
            <w:r>
              <w:t xml:space="preserve"> </w:t>
            </w:r>
            <w:r w:rsidR="000B7B16" w:rsidRPr="00972FBA">
              <w:rPr>
                <w:u w:val="single"/>
              </w:rPr>
              <w:t xml:space="preserve">LO </w:t>
            </w:r>
            <w:r w:rsidR="005F3417">
              <w:rPr>
                <w:u w:val="single"/>
              </w:rPr>
              <w:t>I understand tenths on a number line.</w:t>
            </w:r>
          </w:p>
          <w:p w:rsidR="000B7B16" w:rsidRDefault="000B7B16" w:rsidP="000B7B16">
            <w:pPr>
              <w:pStyle w:val="ListParagraph"/>
              <w:numPr>
                <w:ilvl w:val="0"/>
                <w:numId w:val="1"/>
              </w:numPr>
            </w:pPr>
            <w:r>
              <w:t xml:space="preserve">For Maths this week, we will be using the White Rose resources which can be found at this website: </w:t>
            </w:r>
          </w:p>
          <w:p w:rsidR="000B7B16" w:rsidRDefault="000B7B16" w:rsidP="000B7B16">
            <w:pPr>
              <w:pStyle w:val="ListParagraph"/>
            </w:pPr>
            <w:hyperlink r:id="rId6" w:history="1">
              <w:r w:rsidRPr="00BC201C">
                <w:rPr>
                  <w:rStyle w:val="Hyperlink"/>
                </w:rPr>
                <w:t>https://whiterosemaths.com/homelearning/year-4/</w:t>
              </w:r>
            </w:hyperlink>
          </w:p>
          <w:p w:rsidR="000B7B16" w:rsidRPr="00C63D70" w:rsidRDefault="000B7B16" w:rsidP="000B7B16">
            <w:pPr>
              <w:pStyle w:val="ListParagraph"/>
              <w:numPr>
                <w:ilvl w:val="0"/>
                <w:numId w:val="1"/>
              </w:numPr>
              <w:rPr>
                <w:b/>
              </w:rPr>
            </w:pPr>
            <w:r>
              <w:t xml:space="preserve">We will be working on Week 1: Lesson </w:t>
            </w:r>
            <w:r>
              <w:t>4</w:t>
            </w:r>
            <w:r>
              <w:t>:</w:t>
            </w:r>
            <w:r w:rsidR="005F3417">
              <w:t xml:space="preserve"> Tenths on a number line</w:t>
            </w:r>
            <w:r>
              <w:t xml:space="preserve"> </w:t>
            </w:r>
            <w:r w:rsidRPr="00C63D70">
              <w:rPr>
                <w:b/>
              </w:rPr>
              <w:t>(Not the summer term resources – yet!)</w:t>
            </w:r>
          </w:p>
          <w:p w:rsidR="000B7B16" w:rsidRDefault="000B7B16" w:rsidP="000B7B16">
            <w:pPr>
              <w:pStyle w:val="ListParagraph"/>
              <w:numPr>
                <w:ilvl w:val="0"/>
                <w:numId w:val="1"/>
              </w:numPr>
            </w:pPr>
            <w:r>
              <w:t>There is a video, worksheet and answers to go with each lesson. The video will teach the children the skills they require to answer the questions. They should answer the questions in their home learning books</w:t>
            </w:r>
          </w:p>
          <w:p w:rsidR="002D5516" w:rsidRDefault="000B7B16" w:rsidP="000B7B16">
            <w:pPr>
              <w:pStyle w:val="ListParagraph"/>
              <w:numPr>
                <w:ilvl w:val="0"/>
                <w:numId w:val="1"/>
              </w:numPr>
            </w:pPr>
            <w:r>
              <w:t>I will also attach the questions and answers to the blog as well.</w:t>
            </w:r>
          </w:p>
        </w:tc>
      </w:tr>
      <w:tr w:rsidR="002D5516" w:rsidTr="00B97D09">
        <w:trPr>
          <w:trHeight w:val="643"/>
        </w:trPr>
        <w:tc>
          <w:tcPr>
            <w:tcW w:w="1129" w:type="dxa"/>
            <w:vAlign w:val="center"/>
          </w:tcPr>
          <w:p w:rsidR="002D5516" w:rsidRDefault="002D5516" w:rsidP="002D5516">
            <w:pPr>
              <w:jc w:val="center"/>
            </w:pPr>
            <w:r>
              <w:t>Reading</w:t>
            </w:r>
          </w:p>
        </w:tc>
        <w:tc>
          <w:tcPr>
            <w:tcW w:w="1276" w:type="dxa"/>
            <w:vAlign w:val="center"/>
          </w:tcPr>
          <w:p w:rsidR="002D5516" w:rsidRDefault="002D5516" w:rsidP="002D5516">
            <w:pPr>
              <w:jc w:val="center"/>
            </w:pPr>
            <w:r>
              <w:t>15 minutes</w:t>
            </w:r>
          </w:p>
        </w:tc>
        <w:tc>
          <w:tcPr>
            <w:tcW w:w="7082" w:type="dxa"/>
            <w:vAlign w:val="center"/>
          </w:tcPr>
          <w:p w:rsidR="002D5516" w:rsidRDefault="000B7B16" w:rsidP="002D5516">
            <w:pPr>
              <w:pStyle w:val="ListParagraph"/>
              <w:numPr>
                <w:ilvl w:val="0"/>
                <w:numId w:val="1"/>
              </w:numPr>
            </w:pPr>
            <w:r>
              <w:rPr>
                <w:u w:val="single"/>
              </w:rPr>
              <w:t>LO I can answer comprehension questions</w:t>
            </w:r>
            <w:r w:rsidR="00E41705">
              <w:t>.</w:t>
            </w:r>
          </w:p>
          <w:p w:rsidR="002D5516" w:rsidRDefault="000B7B16" w:rsidP="00B97D09">
            <w:pPr>
              <w:pStyle w:val="ListParagraph"/>
              <w:numPr>
                <w:ilvl w:val="0"/>
                <w:numId w:val="1"/>
              </w:numPr>
            </w:pPr>
            <w:r w:rsidRPr="000B7B16">
              <w:t xml:space="preserve">Please </w:t>
            </w:r>
            <w:r>
              <w:t>complete the compre</w:t>
            </w:r>
            <w:r w:rsidR="00B97D09">
              <w:t>hension activity which is attach</w:t>
            </w:r>
            <w:r>
              <w:t>ed.</w:t>
            </w:r>
          </w:p>
        </w:tc>
      </w:tr>
      <w:tr w:rsidR="002D5516" w:rsidTr="007D0BBB">
        <w:trPr>
          <w:trHeight w:val="609"/>
        </w:trPr>
        <w:tc>
          <w:tcPr>
            <w:tcW w:w="1129" w:type="dxa"/>
            <w:vAlign w:val="center"/>
          </w:tcPr>
          <w:p w:rsidR="002D5516" w:rsidRDefault="002D5516" w:rsidP="002D5516">
            <w:pPr>
              <w:jc w:val="center"/>
            </w:pPr>
            <w:r>
              <w:t xml:space="preserve">Spellings </w:t>
            </w:r>
          </w:p>
        </w:tc>
        <w:tc>
          <w:tcPr>
            <w:tcW w:w="1276" w:type="dxa"/>
            <w:vAlign w:val="center"/>
          </w:tcPr>
          <w:p w:rsidR="002D5516" w:rsidRDefault="002D5516" w:rsidP="002D5516">
            <w:pPr>
              <w:jc w:val="center"/>
            </w:pPr>
            <w:r>
              <w:t>15 minutes</w:t>
            </w:r>
          </w:p>
        </w:tc>
        <w:tc>
          <w:tcPr>
            <w:tcW w:w="7082"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7D0BBB">
        <w:trPr>
          <w:trHeight w:val="1205"/>
        </w:trPr>
        <w:tc>
          <w:tcPr>
            <w:tcW w:w="1129" w:type="dxa"/>
            <w:vAlign w:val="center"/>
          </w:tcPr>
          <w:p w:rsidR="002D5516" w:rsidRDefault="00E41705" w:rsidP="002D5516">
            <w:pPr>
              <w:jc w:val="center"/>
            </w:pPr>
            <w:r>
              <w:t>English</w:t>
            </w:r>
          </w:p>
        </w:tc>
        <w:tc>
          <w:tcPr>
            <w:tcW w:w="1276" w:type="dxa"/>
            <w:vAlign w:val="center"/>
          </w:tcPr>
          <w:p w:rsidR="002D5516" w:rsidRDefault="002D5516" w:rsidP="002D5516">
            <w:pPr>
              <w:jc w:val="center"/>
            </w:pPr>
            <w:r>
              <w:t xml:space="preserve">30 minutes </w:t>
            </w:r>
          </w:p>
        </w:tc>
        <w:tc>
          <w:tcPr>
            <w:tcW w:w="7082" w:type="dxa"/>
            <w:vAlign w:val="center"/>
          </w:tcPr>
          <w:p w:rsidR="000B7B16" w:rsidRPr="00EE2B55" w:rsidRDefault="000B7B16" w:rsidP="000B7B16">
            <w:pPr>
              <w:pStyle w:val="ListParagraph"/>
              <w:numPr>
                <w:ilvl w:val="0"/>
                <w:numId w:val="1"/>
              </w:numPr>
              <w:rPr>
                <w:u w:val="single"/>
              </w:rPr>
            </w:pPr>
            <w:r>
              <w:rPr>
                <w:u w:val="single"/>
              </w:rPr>
              <w:t>LO</w:t>
            </w:r>
            <w:r>
              <w:rPr>
                <w:u w:val="single"/>
              </w:rPr>
              <w:t xml:space="preserve"> I can logically order a short story</w:t>
            </w:r>
          </w:p>
          <w:p w:rsidR="000B7B16" w:rsidRDefault="000B7B16" w:rsidP="000B7B16">
            <w:pPr>
              <w:pStyle w:val="ListParagraph"/>
              <w:numPr>
                <w:ilvl w:val="0"/>
                <w:numId w:val="1"/>
              </w:numPr>
            </w:pPr>
            <w:r>
              <w:t xml:space="preserve">This week’s English unit is based on a short film called ‘Something Fishy’ which can be found at this link: </w:t>
            </w:r>
            <w:hyperlink r:id="rId7" w:history="1">
              <w:r>
                <w:rPr>
                  <w:rStyle w:val="Hyperlink"/>
                </w:rPr>
                <w:t>https://vimeo.com/24962214</w:t>
              </w:r>
            </w:hyperlink>
          </w:p>
          <w:p w:rsidR="000B7B16" w:rsidRDefault="000B7B16" w:rsidP="000B7B16">
            <w:pPr>
              <w:pStyle w:val="ListParagraph"/>
              <w:numPr>
                <w:ilvl w:val="0"/>
                <w:numId w:val="1"/>
              </w:numPr>
            </w:pPr>
            <w:r>
              <w:t xml:space="preserve">For today’s lesson, </w:t>
            </w:r>
            <w:r>
              <w:t xml:space="preserve">you need to watch the whole film at least twice. </w:t>
            </w:r>
            <w:r w:rsidR="00A00FEF">
              <w:t xml:space="preserve">You need to take note of how the mood and the music changes throughout the film and also how the character’s feelings change. </w:t>
            </w:r>
          </w:p>
          <w:p w:rsidR="00A00FEF" w:rsidRDefault="00A00FEF" w:rsidP="000B7B16">
            <w:pPr>
              <w:pStyle w:val="ListParagraph"/>
              <w:numPr>
                <w:ilvl w:val="0"/>
                <w:numId w:val="1"/>
              </w:numPr>
            </w:pPr>
            <w:r>
              <w:t xml:space="preserve">Your main activity for today involves ordering some pictures. There is an attached document with the pictures for you to print and order. If you do not have a printer, don’t worry.  You can look at the pictures on the screen to work out what order you think they would go in. </w:t>
            </w:r>
            <w:r w:rsidR="00195BA6">
              <w:t xml:space="preserve">You </w:t>
            </w:r>
            <w:r>
              <w:t>then need to verbally tell the story, using the descriptive language that you came up with yesterday.</w:t>
            </w:r>
          </w:p>
          <w:p w:rsidR="00E41705" w:rsidRDefault="000B7B16" w:rsidP="000B7B16">
            <w:pPr>
              <w:pStyle w:val="ListParagraph"/>
              <w:numPr>
                <w:ilvl w:val="0"/>
                <w:numId w:val="1"/>
              </w:numPr>
            </w:pPr>
            <w:r>
              <w:t xml:space="preserve">There are two documents attached to support you with this: </w:t>
            </w:r>
            <w:r w:rsidR="00A00FEF">
              <w:t xml:space="preserve">the instructions for the activity and the pictures from the film. </w:t>
            </w:r>
          </w:p>
        </w:tc>
      </w:tr>
      <w:tr w:rsidR="002D5516" w:rsidTr="007D0BBB">
        <w:trPr>
          <w:trHeight w:val="596"/>
        </w:trPr>
        <w:tc>
          <w:tcPr>
            <w:tcW w:w="1129" w:type="dxa"/>
            <w:vAlign w:val="center"/>
          </w:tcPr>
          <w:p w:rsidR="002D5516" w:rsidRDefault="007D0BBB" w:rsidP="002D5516">
            <w:pPr>
              <w:jc w:val="center"/>
            </w:pPr>
            <w:r>
              <w:t>Science</w:t>
            </w:r>
          </w:p>
        </w:tc>
        <w:tc>
          <w:tcPr>
            <w:tcW w:w="1276" w:type="dxa"/>
            <w:vAlign w:val="center"/>
          </w:tcPr>
          <w:p w:rsidR="002D5516" w:rsidRDefault="002D5516" w:rsidP="002D5516">
            <w:pPr>
              <w:jc w:val="center"/>
            </w:pPr>
            <w:r>
              <w:t>1 hour</w:t>
            </w:r>
          </w:p>
        </w:tc>
        <w:tc>
          <w:tcPr>
            <w:tcW w:w="7082" w:type="dxa"/>
            <w:vAlign w:val="center"/>
          </w:tcPr>
          <w:p w:rsidR="00E41705" w:rsidRPr="007D0BBB" w:rsidRDefault="007D0BBB" w:rsidP="007D0BBB">
            <w:pPr>
              <w:pStyle w:val="ListParagraph"/>
              <w:numPr>
                <w:ilvl w:val="0"/>
                <w:numId w:val="9"/>
              </w:numPr>
            </w:pPr>
            <w:r>
              <w:rPr>
                <w:u w:val="single"/>
              </w:rPr>
              <w:t>LO I can search for plants and flowers in my local area</w:t>
            </w:r>
          </w:p>
          <w:p w:rsidR="007D0BBB" w:rsidRDefault="007D0BBB" w:rsidP="007D0BBB">
            <w:pPr>
              <w:pStyle w:val="ListParagraph"/>
              <w:numPr>
                <w:ilvl w:val="0"/>
                <w:numId w:val="9"/>
              </w:numPr>
            </w:pPr>
            <w:r>
              <w:t xml:space="preserve">For Science this term, we are going to be exploring plants. </w:t>
            </w:r>
          </w:p>
          <w:p w:rsidR="007D0BBB" w:rsidRDefault="007D0BBB" w:rsidP="007D0BBB">
            <w:pPr>
              <w:pStyle w:val="ListParagraph"/>
              <w:numPr>
                <w:ilvl w:val="0"/>
                <w:numId w:val="9"/>
              </w:numPr>
            </w:pPr>
            <w:r>
              <w:t>As a starter activity for this topic, I would lik</w:t>
            </w:r>
            <w:r w:rsidR="00A16A32">
              <w:t>e you</w:t>
            </w:r>
            <w:r>
              <w:t xml:space="preserve"> to hunt in your garden or while you are on a walk for plants and flowers </w:t>
            </w:r>
            <w:r w:rsidR="00A16A32">
              <w:t>and make a note of what you see</w:t>
            </w:r>
            <w:r>
              <w:t>.</w:t>
            </w:r>
          </w:p>
          <w:p w:rsidR="002D5516" w:rsidRDefault="007D0BBB" w:rsidP="007D0BBB">
            <w:pPr>
              <w:pStyle w:val="ListParagraph"/>
              <w:numPr>
                <w:ilvl w:val="0"/>
                <w:numId w:val="9"/>
              </w:numPr>
            </w:pPr>
            <w:r>
              <w:t xml:space="preserve">There is a sheet attached with pictures of a variety of plants and flowers and you </w:t>
            </w:r>
            <w:r w:rsidR="00A16A32">
              <w:t xml:space="preserve">can </w:t>
            </w:r>
            <w:bookmarkStart w:id="0" w:name="_GoBack"/>
            <w:bookmarkEnd w:id="0"/>
            <w:r>
              <w:t xml:space="preserve">use this to help you search and tick them off if you see them, but you don’t have to use this. </w:t>
            </w:r>
          </w:p>
        </w:tc>
      </w:tr>
    </w:tbl>
    <w:p w:rsidR="00780BAF" w:rsidRDefault="00780BAF" w:rsidP="00B97D09"/>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3BC1B35"/>
    <w:multiLevelType w:val="hybridMultilevel"/>
    <w:tmpl w:val="D2242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3"/>
  </w:num>
  <w:num w:numId="3">
    <w:abstractNumId w:val="5"/>
  </w:num>
  <w:num w:numId="4">
    <w:abstractNumId w:val="1"/>
  </w:num>
  <w:num w:numId="5">
    <w:abstractNumId w:val="6"/>
  </w:num>
  <w:num w:numId="6">
    <w:abstractNumId w:val="4"/>
  </w:num>
  <w:num w:numId="7">
    <w:abstractNumId w:val="8"/>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B7B16"/>
    <w:rsid w:val="00135354"/>
    <w:rsid w:val="00174912"/>
    <w:rsid w:val="00195BA6"/>
    <w:rsid w:val="00273761"/>
    <w:rsid w:val="002A726D"/>
    <w:rsid w:val="002D5516"/>
    <w:rsid w:val="003155BB"/>
    <w:rsid w:val="00445478"/>
    <w:rsid w:val="004A1BCF"/>
    <w:rsid w:val="00504A8D"/>
    <w:rsid w:val="005F3417"/>
    <w:rsid w:val="006E49A1"/>
    <w:rsid w:val="00780BAF"/>
    <w:rsid w:val="007D0BBB"/>
    <w:rsid w:val="008D18DC"/>
    <w:rsid w:val="0093784F"/>
    <w:rsid w:val="00960B81"/>
    <w:rsid w:val="00A00FEF"/>
    <w:rsid w:val="00A16A32"/>
    <w:rsid w:val="00AA280E"/>
    <w:rsid w:val="00B97D09"/>
    <w:rsid w:val="00C94E00"/>
    <w:rsid w:val="00D3398B"/>
    <w:rsid w:val="00E41705"/>
    <w:rsid w:val="00E56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95F40"/>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imeo.com/249622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394</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12</cp:revision>
  <cp:lastPrinted>2020-03-20T10:07:00Z</cp:lastPrinted>
  <dcterms:created xsi:type="dcterms:W3CDTF">2020-04-16T08:39:00Z</dcterms:created>
  <dcterms:modified xsi:type="dcterms:W3CDTF">2020-04-22T08:44:00Z</dcterms:modified>
</cp:coreProperties>
</file>