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Cricket Week 2 and 3 - </w:t>
            </w:r>
            <w:r w:rsidDel="00000000" w:rsidR="00000000" w:rsidRPr="00000000">
              <w:rPr>
                <w:rtl w:val="0"/>
              </w:rPr>
            </w:r>
          </w:p>
          <w:p w:rsidR="00000000" w:rsidDel="00000000" w:rsidP="00000000" w:rsidRDefault="00000000" w:rsidRPr="00000000" w14:paraId="00000008">
            <w:pPr>
              <w:widowControl w:val="0"/>
              <w:spacing w:line="240" w:lineRule="auto"/>
              <w:rPr>
                <w:b w:val="1"/>
              </w:rPr>
            </w:pPr>
            <w:r w:rsidDel="00000000" w:rsidR="00000000" w:rsidRPr="00000000">
              <w:rPr>
                <w:rtl w:val="0"/>
              </w:rPr>
            </w:r>
          </w:p>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Cricket Week 2  </w:t>
            </w:r>
            <w:hyperlink r:id="rId6">
              <w:r w:rsidDel="00000000" w:rsidR="00000000" w:rsidRPr="00000000">
                <w:rPr>
                  <w:b w:val="1"/>
                  <w:color w:val="1155cc"/>
                  <w:u w:val="single"/>
                  <w:rtl w:val="0"/>
                </w:rPr>
                <w:t xml:space="preserve">Week 2 Brilliant Bowle</w:t>
              </w:r>
            </w:hyperlink>
            <w:r w:rsidDel="00000000" w:rsidR="00000000" w:rsidRPr="00000000">
              <w:rPr>
                <w:b w:val="1"/>
                <w:rtl w:val="0"/>
              </w:rPr>
              <w:t xml:space="preserve">r and </w:t>
            </w:r>
            <w:hyperlink r:id="rId7">
              <w:r w:rsidDel="00000000" w:rsidR="00000000" w:rsidRPr="00000000">
                <w:rPr>
                  <w:b w:val="1"/>
                  <w:color w:val="1155cc"/>
                  <w:u w:val="single"/>
                  <w:rtl w:val="0"/>
                </w:rPr>
                <w:t xml:space="preserve">Week </w:t>
              </w:r>
            </w:hyperlink>
            <w:r w:rsidDel="00000000" w:rsidR="00000000" w:rsidRPr="00000000">
              <w:rPr>
                <w:b w:val="1"/>
                <w:rtl w:val="0"/>
              </w:rPr>
              <w:t xml:space="preserve">3 </w:t>
            </w:r>
          </w:p>
          <w:p w:rsidR="00000000" w:rsidDel="00000000" w:rsidP="00000000" w:rsidRDefault="00000000" w:rsidRPr="00000000" w14:paraId="0000000A">
            <w:pPr>
              <w:widowControl w:val="0"/>
              <w:spacing w:line="240" w:lineRule="auto"/>
              <w:rPr>
                <w:b w:val="1"/>
              </w:rPr>
            </w:pPr>
            <w:r w:rsidDel="00000000" w:rsidR="00000000" w:rsidRPr="00000000">
              <w:rPr>
                <w:rtl w:val="0"/>
              </w:rPr>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b w:val="1"/>
              </w:rPr>
            </w:pPr>
            <w:r w:rsidDel="00000000" w:rsidR="00000000" w:rsidRPr="00000000">
              <w:rPr>
                <w:rtl w:val="0"/>
              </w:rPr>
            </w:r>
          </w:p>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b w:val="1"/>
              </w:rPr>
            </w:pPr>
            <w:r w:rsidDel="00000000" w:rsidR="00000000" w:rsidRPr="00000000">
              <w:rPr>
                <w:rtl w:val="0"/>
              </w:rPr>
            </w:r>
          </w:p>
          <w:p w:rsidR="00000000" w:rsidDel="00000000" w:rsidP="00000000" w:rsidRDefault="00000000" w:rsidRPr="00000000" w14:paraId="0000000F">
            <w:pPr>
              <w:widowControl w:val="0"/>
              <w:spacing w:line="240" w:lineRule="auto"/>
              <w:rPr>
                <w:b w:val="1"/>
              </w:rPr>
            </w:pPr>
            <w:r w:rsidDel="00000000" w:rsidR="00000000" w:rsidRPr="00000000">
              <w:rPr>
                <w:b w:val="1"/>
                <w:rtl w:val="0"/>
              </w:rPr>
              <w:t xml:space="preserve">You need to enter the address:</w:t>
            </w:r>
          </w:p>
          <w:p w:rsidR="00000000" w:rsidDel="00000000" w:rsidP="00000000" w:rsidRDefault="00000000" w:rsidRPr="00000000" w14:paraId="00000010">
            <w:pPr>
              <w:widowControl w:val="0"/>
              <w:spacing w:line="240" w:lineRule="auto"/>
              <w:rPr>
                <w:b w:val="1"/>
              </w:rPr>
            </w:pPr>
            <w:hyperlink r:id="rId8">
              <w:r w:rsidDel="00000000" w:rsidR="00000000" w:rsidRPr="00000000">
                <w:rPr>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b w:val="1"/>
              </w:rPr>
            </w:pPr>
            <w:r w:rsidDel="00000000" w:rsidR="00000000" w:rsidRPr="00000000">
              <w:rPr>
                <w:rtl w:val="0"/>
              </w:rPr>
            </w:r>
          </w:p>
          <w:p w:rsidR="00000000" w:rsidDel="00000000" w:rsidP="00000000" w:rsidRDefault="00000000" w:rsidRPr="00000000" w14:paraId="00000012">
            <w:pPr>
              <w:widowControl w:val="0"/>
              <w:spacing w:line="240" w:lineRule="auto"/>
              <w:rPr>
                <w:b w:val="1"/>
              </w:rPr>
            </w:pPr>
            <w:r w:rsidDel="00000000" w:rsidR="00000000" w:rsidRPr="00000000">
              <w:rPr>
                <w:b w:val="1"/>
                <w:rtl w:val="0"/>
              </w:rPr>
              <w:t xml:space="preserve">Then enter the email address:</w:t>
            </w:r>
          </w:p>
          <w:p w:rsidR="00000000" w:rsidDel="00000000" w:rsidP="00000000" w:rsidRDefault="00000000" w:rsidRPr="00000000" w14:paraId="00000013">
            <w:pPr>
              <w:widowControl w:val="0"/>
              <w:spacing w:line="240" w:lineRule="auto"/>
              <w:rPr>
                <w:b w:val="1"/>
              </w:rPr>
            </w:pPr>
            <w:hyperlink r:id="rId9">
              <w:r w:rsidDel="00000000" w:rsidR="00000000" w:rsidRPr="00000000">
                <w:rPr>
                  <w:b w:val="1"/>
                  <w:color w:val="1155cc"/>
                  <w:u w:val="single"/>
                  <w:rtl w:val="0"/>
                </w:rPr>
                <w:t xml:space="preserve">parent@brockenhurst-1.com</w:t>
              </w:r>
            </w:hyperlink>
            <w:r w:rsidDel="00000000" w:rsidR="00000000" w:rsidRPr="00000000">
              <w:rPr>
                <w:rtl w:val="0"/>
              </w:rPr>
            </w:r>
          </w:p>
          <w:p w:rsidR="00000000" w:rsidDel="00000000" w:rsidP="00000000" w:rsidRDefault="00000000" w:rsidRPr="00000000" w14:paraId="00000014">
            <w:pPr>
              <w:widowControl w:val="0"/>
              <w:spacing w:line="240" w:lineRule="auto"/>
              <w:rPr>
                <w:b w:val="1"/>
              </w:rPr>
            </w:pPr>
            <w:r w:rsidDel="00000000" w:rsidR="00000000" w:rsidRPr="00000000">
              <w:rPr>
                <w:b w:val="1"/>
                <w:rtl w:val="0"/>
              </w:rPr>
              <w:t xml:space="preserve"> Password: brockenhur</w:t>
            </w:r>
          </w:p>
          <w:p w:rsidR="00000000" w:rsidDel="00000000" w:rsidP="00000000" w:rsidRDefault="00000000" w:rsidRPr="00000000" w14:paraId="00000015">
            <w:pPr>
              <w:widowControl w:val="0"/>
              <w:spacing w:line="240" w:lineRule="auto"/>
              <w:rPr>
                <w:b w:val="1"/>
              </w:rPr>
            </w:pPr>
            <w:r w:rsidDel="00000000" w:rsidR="00000000" w:rsidRPr="00000000">
              <w:rPr>
                <w:rtl w:val="0"/>
              </w:rPr>
            </w:r>
          </w:p>
          <w:p w:rsidR="00000000" w:rsidDel="00000000" w:rsidP="00000000" w:rsidRDefault="00000000" w:rsidRPr="00000000" w14:paraId="00000016">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b w:val="1"/>
              </w:rPr>
            </w:pPr>
            <w:r w:rsidDel="00000000" w:rsidR="00000000" w:rsidRPr="00000000">
              <w:rPr>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rPr>
            </w:pPr>
            <w:r w:rsidDel="00000000" w:rsidR="00000000" w:rsidRPr="00000000">
              <w:rPr>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sz w:val="24"/>
                <w:szCs w:val="24"/>
              </w:rPr>
            </w:pPr>
            <w:r w:rsidDel="00000000" w:rsidR="00000000" w:rsidRPr="00000000">
              <w:rPr>
                <w:sz w:val="24"/>
                <w:szCs w:val="24"/>
              </w:rPr>
              <w:drawing>
                <wp:inline distB="114300" distT="114300" distL="114300" distR="114300">
                  <wp:extent cx="3179299" cy="2147888"/>
                  <wp:effectExtent b="0" l="0" r="0" t="0"/>
                  <wp:docPr id="2" name="image2.png"/>
                  <a:graphic>
                    <a:graphicData uri="http://schemas.openxmlformats.org/drawingml/2006/picture">
                      <pic:pic>
                        <pic:nvPicPr>
                          <pic:cNvPr id="0" name="image2.png"/>
                          <pic:cNvPicPr preferRelativeResize="0"/>
                        </pic:nvPicPr>
                        <pic:blipFill>
                          <a:blip r:embed="rId10"/>
                          <a:srcRect b="5386" l="12531" r="12531" t="0"/>
                          <a:stretch>
                            <a:fillRect/>
                          </a:stretch>
                        </pic:blipFill>
                        <pic:spPr>
                          <a:xfrm>
                            <a:off x="0" y="0"/>
                            <a:ext cx="3179299" cy="2147888"/>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B">
            <w:pPr>
              <w:widowControl w:val="0"/>
              <w:spacing w:line="240" w:lineRule="auto"/>
              <w:rPr>
                <w:sz w:val="24"/>
                <w:szCs w:val="24"/>
              </w:rPr>
            </w:pPr>
            <w:r w:rsidDel="00000000" w:rsidR="00000000" w:rsidRPr="00000000">
              <w:rPr>
                <w:sz w:val="24"/>
                <w:szCs w:val="24"/>
                <w:rtl w:val="0"/>
              </w:rPr>
              <w:t xml:space="preserve">Help: </w:t>
            </w:r>
          </w:p>
          <w:p w:rsidR="00000000" w:rsidDel="00000000" w:rsidP="00000000" w:rsidRDefault="00000000" w:rsidRPr="00000000" w14:paraId="0000001C">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Instead of sorting four groups of 320, it would take a long time. So you could do 4 groups of 32 then x each answer by 10. Or you could move tens into each group. </w:t>
            </w:r>
          </w:p>
          <w:p w:rsidR="00000000" w:rsidDel="00000000" w:rsidP="00000000" w:rsidRDefault="00000000" w:rsidRPr="00000000" w14:paraId="0000001D">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Same as question one but circle three groups.</w:t>
            </w:r>
          </w:p>
          <w:p w:rsidR="00000000" w:rsidDel="00000000" w:rsidP="00000000" w:rsidRDefault="00000000" w:rsidRPr="00000000" w14:paraId="0000001E">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Draw as a number line</w:t>
            </w:r>
          </w:p>
          <w:p w:rsidR="00000000" w:rsidDel="00000000" w:rsidP="00000000" w:rsidRDefault="00000000" w:rsidRPr="00000000" w14:paraId="0000001F">
            <w:pPr>
              <w:widowControl w:val="0"/>
              <w:numPr>
                <w:ilvl w:val="0"/>
                <w:numId w:val="1"/>
              </w:numPr>
              <w:spacing w:line="240" w:lineRule="auto"/>
              <w:ind w:left="720" w:hanging="360"/>
              <w:rPr>
                <w:sz w:val="24"/>
                <w:szCs w:val="24"/>
                <w:u w:val="none"/>
              </w:rPr>
            </w:pPr>
            <w:r w:rsidDel="00000000" w:rsidR="00000000" w:rsidRPr="00000000">
              <w:rPr>
                <w:sz w:val="24"/>
                <w:szCs w:val="24"/>
                <w:rtl w:val="0"/>
              </w:rPr>
              <w:t xml:space="preserve">Break up the sum into 300+40+5</w:t>
            </w:r>
          </w:p>
          <w:p w:rsidR="00000000" w:rsidDel="00000000" w:rsidP="00000000" w:rsidRDefault="00000000" w:rsidRPr="00000000" w14:paraId="00000020">
            <w:pPr>
              <w:widowControl w:val="0"/>
              <w:spacing w:line="240" w:lineRule="auto"/>
              <w:ind w:left="2880" w:firstLine="0"/>
              <w:rPr>
                <w:sz w:val="24"/>
                <w:szCs w:val="24"/>
                <w:u w:val="single"/>
              </w:rPr>
            </w:pPr>
            <w:r w:rsidDel="00000000" w:rsidR="00000000" w:rsidRPr="00000000">
              <w:rPr>
                <w:sz w:val="24"/>
                <w:szCs w:val="24"/>
                <w:rtl w:val="0"/>
              </w:rPr>
              <w:t xml:space="preserve">  </w:t>
            </w:r>
            <w:r w:rsidDel="00000000" w:rsidR="00000000" w:rsidRPr="00000000">
              <w:rPr>
                <w:sz w:val="24"/>
                <w:szCs w:val="24"/>
                <w:u w:val="single"/>
                <w:rtl w:val="0"/>
              </w:rPr>
              <w:t xml:space="preserve">  200+70+4</w:t>
            </w:r>
          </w:p>
          <w:p w:rsidR="00000000" w:rsidDel="00000000" w:rsidP="00000000" w:rsidRDefault="00000000" w:rsidRPr="00000000" w14:paraId="00000021">
            <w:pPr>
              <w:widowControl w:val="0"/>
              <w:spacing w:line="240" w:lineRule="auto"/>
              <w:ind w:left="2880" w:firstLine="0"/>
              <w:rPr>
                <w:sz w:val="24"/>
                <w:szCs w:val="24"/>
              </w:rPr>
            </w:pPr>
            <w:r w:rsidDel="00000000" w:rsidR="00000000" w:rsidRPr="00000000">
              <w:rPr>
                <w:sz w:val="24"/>
                <w:szCs w:val="24"/>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b w:val="1"/>
              </w:rPr>
            </w:pPr>
            <w:r w:rsidDel="00000000" w:rsidR="00000000" w:rsidRPr="00000000">
              <w:rPr>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b w:val="1"/>
              </w:rPr>
            </w:pPr>
            <w:r w:rsidDel="00000000" w:rsidR="00000000" w:rsidRPr="00000000">
              <w:rPr>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sz w:val="24"/>
                <w:szCs w:val="24"/>
              </w:rPr>
            </w:pPr>
            <w:r w:rsidDel="00000000" w:rsidR="00000000" w:rsidRPr="00000000">
              <w:rPr>
                <w:sz w:val="24"/>
                <w:szCs w:val="24"/>
                <w:rtl w:val="0"/>
              </w:rPr>
              <w:t xml:space="preserve">White Rose Website. Summer 1 Week 1 Day 1</w:t>
            </w:r>
          </w:p>
          <w:p w:rsidR="00000000" w:rsidDel="00000000" w:rsidP="00000000" w:rsidRDefault="00000000" w:rsidRPr="00000000" w14:paraId="00000025">
            <w:pPr>
              <w:widowControl w:val="0"/>
              <w:spacing w:line="240" w:lineRule="auto"/>
              <w:rPr>
                <w:sz w:val="24"/>
                <w:szCs w:val="24"/>
              </w:rPr>
            </w:pPr>
            <w:hyperlink r:id="rId11">
              <w:r w:rsidDel="00000000" w:rsidR="00000000" w:rsidRPr="00000000">
                <w:rPr>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7">
            <w:pPr>
              <w:widowControl w:val="0"/>
              <w:spacing w:line="240" w:lineRule="auto"/>
              <w:rPr>
                <w:b w:val="1"/>
                <w:sz w:val="24"/>
                <w:szCs w:val="24"/>
                <w:u w:val="single"/>
              </w:rPr>
            </w:pPr>
            <w:r w:rsidDel="00000000" w:rsidR="00000000" w:rsidRPr="00000000">
              <w:rPr>
                <w:b w:val="1"/>
                <w:sz w:val="24"/>
                <w:szCs w:val="24"/>
                <w:u w:val="single"/>
                <w:rtl w:val="0"/>
              </w:rPr>
              <w:t xml:space="preserve">LO: To find equivalent fractions.</w:t>
            </w:r>
          </w:p>
          <w:p w:rsidR="00000000" w:rsidDel="00000000" w:rsidP="00000000" w:rsidRDefault="00000000" w:rsidRPr="00000000" w14:paraId="00000028">
            <w:pPr>
              <w:widowControl w:val="0"/>
              <w:spacing w:line="240" w:lineRule="auto"/>
              <w:rPr>
                <w:b w:val="1"/>
                <w:sz w:val="24"/>
                <w:szCs w:val="24"/>
                <w:u w:val="single"/>
              </w:rPr>
            </w:pPr>
            <w:r w:rsidDel="00000000" w:rsidR="00000000" w:rsidRPr="00000000">
              <w:rPr>
                <w:rtl w:val="0"/>
              </w:rPr>
            </w:r>
          </w:p>
          <w:p w:rsidR="00000000" w:rsidDel="00000000" w:rsidP="00000000" w:rsidRDefault="00000000" w:rsidRPr="00000000" w14:paraId="00000029">
            <w:pPr>
              <w:widowControl w:val="0"/>
              <w:spacing w:line="240" w:lineRule="auto"/>
              <w:rPr>
                <w:b w:val="1"/>
                <w:sz w:val="24"/>
                <w:szCs w:val="24"/>
                <w:u w:val="single"/>
              </w:rPr>
            </w:pPr>
            <w:r w:rsidDel="00000000" w:rsidR="00000000" w:rsidRPr="00000000">
              <w:rPr>
                <w:b w:val="1"/>
                <w:sz w:val="24"/>
                <w:szCs w:val="24"/>
                <w:u w:val="single"/>
              </w:rPr>
              <w:drawing>
                <wp:inline distB="114300" distT="114300" distL="114300" distR="114300">
                  <wp:extent cx="3729038" cy="2788944"/>
                  <wp:effectExtent b="0" l="0" r="0" t="0"/>
                  <wp:docPr id="3" name="image1.png"/>
                  <a:graphic>
                    <a:graphicData uri="http://schemas.openxmlformats.org/drawingml/2006/picture">
                      <pic:pic>
                        <pic:nvPicPr>
                          <pic:cNvPr id="0" name="image1.png"/>
                          <pic:cNvPicPr preferRelativeResize="0"/>
                        </pic:nvPicPr>
                        <pic:blipFill>
                          <a:blip r:embed="rId12"/>
                          <a:srcRect b="8482" l="17794" r="22556" t="12053"/>
                          <a:stretch>
                            <a:fillRect/>
                          </a:stretch>
                        </pic:blipFill>
                        <pic:spPr>
                          <a:xfrm>
                            <a:off x="0" y="0"/>
                            <a:ext cx="3729038" cy="2788944"/>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b w:val="1"/>
              </w:rPr>
            </w:pPr>
            <w:r w:rsidDel="00000000" w:rsidR="00000000" w:rsidRPr="00000000">
              <w:rPr>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b w:val="1"/>
              </w:rPr>
            </w:pPr>
            <w:r w:rsidDel="00000000" w:rsidR="00000000" w:rsidRPr="00000000">
              <w:rPr>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sz w:val="24"/>
                <w:szCs w:val="24"/>
              </w:rPr>
            </w:pPr>
            <w:r w:rsidDel="00000000" w:rsidR="00000000" w:rsidRPr="00000000">
              <w:rPr>
                <w:sz w:val="24"/>
                <w:szCs w:val="24"/>
                <w:rtl w:val="0"/>
              </w:rPr>
              <w:t xml:space="preserve">Read the Selkie’s Toes and make a note of new words or words you thought were powerful. </w:t>
            </w:r>
          </w:p>
          <w:p w:rsidR="00000000" w:rsidDel="00000000" w:rsidP="00000000" w:rsidRDefault="00000000" w:rsidRPr="00000000" w14:paraId="0000002E">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F">
            <w:pPr>
              <w:widowControl w:val="0"/>
              <w:spacing w:line="240" w:lineRule="auto"/>
              <w:rPr>
                <w:sz w:val="24"/>
                <w:szCs w:val="24"/>
              </w:rPr>
            </w:pPr>
            <w:hyperlink r:id="rId13">
              <w:r w:rsidDel="00000000" w:rsidR="00000000" w:rsidRPr="00000000">
                <w:rPr>
                  <w:color w:val="1155cc"/>
                  <w:sz w:val="24"/>
                  <w:szCs w:val="24"/>
                  <w:u w:val="single"/>
                  <w:rtl w:val="0"/>
                </w:rPr>
                <w:t xml:space="preserve">https://www.lovereading4kids.co.uk/extract/9936/B</w:t>
              </w:r>
            </w:hyperlink>
            <w:r w:rsidDel="00000000" w:rsidR="00000000" w:rsidRPr="00000000">
              <w:rPr>
                <w:rtl w:val="0"/>
              </w:rPr>
            </w:r>
          </w:p>
          <w:p w:rsidR="00000000" w:rsidDel="00000000" w:rsidP="00000000" w:rsidRDefault="00000000" w:rsidRPr="00000000" w14:paraId="00000030">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1">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b w:val="1"/>
              </w:rPr>
            </w:pPr>
            <w:r w:rsidDel="00000000" w:rsidR="00000000" w:rsidRPr="00000000">
              <w:rPr>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b w:val="1"/>
              </w:rPr>
            </w:pPr>
            <w:r w:rsidDel="00000000" w:rsidR="00000000" w:rsidRPr="00000000">
              <w:rPr>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b w:val="1"/>
                <w:sz w:val="24"/>
                <w:szCs w:val="24"/>
                <w:u w:val="single"/>
              </w:rPr>
            </w:pPr>
            <w:r w:rsidDel="00000000" w:rsidR="00000000" w:rsidRPr="00000000">
              <w:rPr>
                <w:b w:val="1"/>
                <w:sz w:val="24"/>
                <w:szCs w:val="24"/>
                <w:u w:val="single"/>
                <w:rtl w:val="0"/>
              </w:rPr>
              <w:t xml:space="preserve">LO: Build a profile of your animal</w:t>
            </w:r>
          </w:p>
          <w:p w:rsidR="00000000" w:rsidDel="00000000" w:rsidP="00000000" w:rsidRDefault="00000000" w:rsidRPr="00000000" w14:paraId="00000035">
            <w:pPr>
              <w:widowControl w:val="0"/>
              <w:spacing w:line="240" w:lineRule="auto"/>
              <w:rPr>
                <w:b w:val="1"/>
                <w:sz w:val="24"/>
                <w:szCs w:val="24"/>
                <w:u w:val="single"/>
              </w:rPr>
            </w:pPr>
            <w:r w:rsidDel="00000000" w:rsidR="00000000" w:rsidRPr="00000000">
              <w:rPr>
                <w:rtl w:val="0"/>
              </w:rPr>
            </w:r>
          </w:p>
          <w:p w:rsidR="00000000" w:rsidDel="00000000" w:rsidP="00000000" w:rsidRDefault="00000000" w:rsidRPr="00000000" w14:paraId="00000036">
            <w:pPr>
              <w:widowControl w:val="0"/>
              <w:spacing w:line="240" w:lineRule="auto"/>
              <w:rPr>
                <w:sz w:val="24"/>
                <w:szCs w:val="24"/>
              </w:rPr>
            </w:pPr>
            <w:r w:rsidDel="00000000" w:rsidR="00000000" w:rsidRPr="00000000">
              <w:rPr>
                <w:sz w:val="24"/>
                <w:szCs w:val="24"/>
                <w:rtl w:val="0"/>
              </w:rPr>
              <w:t xml:space="preserve">Research Using the websites above, books from home, your own knowledge and imagination, build a profile of facts about your animal. Complete the grid. Use full sentences. </w:t>
            </w:r>
            <w:r w:rsidDel="00000000" w:rsidR="00000000" w:rsidRPr="00000000">
              <w:rPr>
                <w:rtl w:val="0"/>
              </w:rPr>
            </w:r>
          </w:p>
          <w:p w:rsidR="00000000" w:rsidDel="00000000" w:rsidP="00000000" w:rsidRDefault="00000000" w:rsidRPr="00000000" w14:paraId="00000037">
            <w:pPr>
              <w:widowControl w:val="0"/>
              <w:spacing w:line="240" w:lineRule="auto"/>
              <w:rPr>
                <w:sz w:val="24"/>
                <w:szCs w:val="24"/>
              </w:rPr>
            </w:pPr>
            <w:hyperlink r:id="rId14">
              <w:r w:rsidDel="00000000" w:rsidR="00000000" w:rsidRPr="00000000">
                <w:rPr>
                  <w:color w:val="1155cc"/>
                  <w:sz w:val="24"/>
                  <w:szCs w:val="24"/>
                  <w:u w:val="single"/>
                  <w:rtl w:val="0"/>
                </w:rPr>
                <w:t xml:space="preserve">https://switchzoo.com/make_play.htm</w:t>
              </w:r>
            </w:hyperlink>
            <w:r w:rsidDel="00000000" w:rsidR="00000000" w:rsidRPr="00000000">
              <w:rPr>
                <w:rtl w:val="0"/>
              </w:rPr>
            </w:r>
          </w:p>
          <w:p w:rsidR="00000000" w:rsidDel="00000000" w:rsidP="00000000" w:rsidRDefault="00000000" w:rsidRPr="00000000" w14:paraId="00000038">
            <w:pPr>
              <w:widowControl w:val="0"/>
              <w:spacing w:line="240" w:lineRule="auto"/>
              <w:rPr>
                <w:sz w:val="24"/>
                <w:szCs w:val="24"/>
              </w:rPr>
            </w:pPr>
            <w:hyperlink r:id="rId15">
              <w:r w:rsidDel="00000000" w:rsidR="00000000" w:rsidRPr="00000000">
                <w:rPr>
                  <w:color w:val="1155cc"/>
                  <w:sz w:val="24"/>
                  <w:szCs w:val="24"/>
                  <w:u w:val="single"/>
                  <w:rtl w:val="0"/>
                </w:rPr>
                <w:t xml:space="preserve">https://switchzoo.com/map.html</w:t>
              </w:r>
            </w:hyperlink>
            <w:r w:rsidDel="00000000" w:rsidR="00000000" w:rsidRPr="00000000">
              <w:rPr>
                <w:rtl w:val="0"/>
              </w:rPr>
            </w:r>
          </w:p>
          <w:p w:rsidR="00000000" w:rsidDel="00000000" w:rsidP="00000000" w:rsidRDefault="00000000" w:rsidRPr="00000000" w14:paraId="0000003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A">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b w:val="1"/>
                <w:color w:val="363636"/>
                <w:sz w:val="24"/>
                <w:szCs w:val="24"/>
                <w:highlight w:val="white"/>
              </w:rPr>
            </w:pPr>
            <w:r w:rsidDel="00000000" w:rsidR="00000000" w:rsidRPr="00000000">
              <w:rPr>
                <w:b w:val="1"/>
                <w:rtl w:val="0"/>
              </w:rPr>
              <w:t xml:space="preserve">Spellings: </w:t>
            </w:r>
            <w:r w:rsidDel="00000000" w:rsidR="00000000" w:rsidRPr="00000000">
              <w:rPr>
                <w:b w:val="1"/>
                <w:color w:val="363636"/>
                <w:sz w:val="24"/>
                <w:szCs w:val="24"/>
                <w:highlight w:val="white"/>
                <w:rtl w:val="0"/>
              </w:rPr>
              <w:t xml:space="preserve">truly, duly, publicly, daily, slyly, shyly, fully, wholly, coyly, happily </w:t>
            </w:r>
          </w:p>
          <w:p w:rsidR="00000000" w:rsidDel="00000000" w:rsidP="00000000" w:rsidRDefault="00000000" w:rsidRPr="00000000" w14:paraId="0000003E">
            <w:pPr>
              <w:widowControl w:val="0"/>
              <w:spacing w:line="240" w:lineRule="auto"/>
              <w:rPr>
                <w:b w:val="1"/>
                <w:color w:val="363636"/>
                <w:sz w:val="24"/>
                <w:szCs w:val="24"/>
                <w:highlight w:val="white"/>
              </w:rPr>
            </w:pPr>
            <w:r w:rsidDel="00000000" w:rsidR="00000000" w:rsidRPr="00000000">
              <w:rPr>
                <w:rtl w:val="0"/>
              </w:rPr>
            </w:r>
          </w:p>
          <w:p w:rsidR="00000000" w:rsidDel="00000000" w:rsidP="00000000" w:rsidRDefault="00000000" w:rsidRPr="00000000" w14:paraId="0000003F">
            <w:pPr>
              <w:widowControl w:val="0"/>
              <w:spacing w:line="240" w:lineRule="auto"/>
              <w:rPr>
                <w:b w:val="1"/>
                <w:color w:val="363636"/>
                <w:sz w:val="24"/>
                <w:szCs w:val="24"/>
                <w:highlight w:val="white"/>
              </w:rPr>
            </w:pPr>
            <w:r w:rsidDel="00000000" w:rsidR="00000000" w:rsidRPr="00000000">
              <w:rPr>
                <w:b w:val="1"/>
                <w:color w:val="363636"/>
                <w:sz w:val="24"/>
                <w:szCs w:val="24"/>
                <w:highlight w:val="white"/>
                <w:rtl w:val="0"/>
              </w:rPr>
              <w:t xml:space="preserve">Could you also try highlighting the ‘ly’ letters. </w:t>
            </w:r>
          </w:p>
          <w:p w:rsidR="00000000" w:rsidDel="00000000" w:rsidP="00000000" w:rsidRDefault="00000000" w:rsidRPr="00000000" w14:paraId="00000040">
            <w:pPr>
              <w:widowControl w:val="0"/>
              <w:spacing w:line="240" w:lineRule="auto"/>
              <w:rPr>
                <w:b w:val="1"/>
                <w:color w:val="363636"/>
                <w:sz w:val="24"/>
                <w:szCs w:val="24"/>
                <w:highlight w:val="white"/>
              </w:rPr>
            </w:pPr>
            <w:r w:rsidDel="00000000" w:rsidR="00000000" w:rsidRPr="00000000">
              <w:rPr>
                <w:rtl w:val="0"/>
              </w:rPr>
            </w:r>
          </w:p>
          <w:p w:rsidR="00000000" w:rsidDel="00000000" w:rsidP="00000000" w:rsidRDefault="00000000" w:rsidRPr="00000000" w14:paraId="00000041">
            <w:pPr>
              <w:widowControl w:val="0"/>
              <w:spacing w:line="240" w:lineRule="auto"/>
              <w:rPr>
                <w:b w:val="1"/>
                <w:color w:val="363636"/>
                <w:sz w:val="24"/>
                <w:szCs w:val="24"/>
                <w:highlight w:val="white"/>
              </w:rPr>
            </w:pPr>
            <w:r w:rsidDel="00000000" w:rsidR="00000000" w:rsidRPr="00000000">
              <w:rPr>
                <w:b w:val="1"/>
                <w:color w:val="363636"/>
                <w:sz w:val="24"/>
                <w:szCs w:val="24"/>
                <w:highlight w:val="white"/>
              </w:rPr>
              <w:drawing>
                <wp:inline distB="114300" distT="114300" distL="114300" distR="114300">
                  <wp:extent cx="3490913" cy="3907738"/>
                  <wp:effectExtent b="0" l="0" r="0" t="0"/>
                  <wp:docPr id="1" name="image3.png"/>
                  <a:graphic>
                    <a:graphicData uri="http://schemas.openxmlformats.org/drawingml/2006/picture">
                      <pic:pic>
                        <pic:nvPicPr>
                          <pic:cNvPr id="0" name="image3.png"/>
                          <pic:cNvPicPr preferRelativeResize="0"/>
                        </pic:nvPicPr>
                        <pic:blipFill>
                          <a:blip r:embed="rId16"/>
                          <a:srcRect b="33035" l="24310" r="58897" t="33482"/>
                          <a:stretch>
                            <a:fillRect/>
                          </a:stretch>
                        </pic:blipFill>
                        <pic:spPr>
                          <a:xfrm>
                            <a:off x="0" y="0"/>
                            <a:ext cx="3490913" cy="3907738"/>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widowControl w:val="0"/>
              <w:spacing w:line="240" w:lineRule="auto"/>
              <w:rPr>
                <w:b w:val="1"/>
                <w:color w:val="363636"/>
                <w:sz w:val="24"/>
                <w:szCs w:val="24"/>
                <w:shd w:fill="fafafa" w:val="clear"/>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b w:val="1"/>
              </w:rPr>
            </w:pPr>
            <w:r w:rsidDel="00000000" w:rsidR="00000000" w:rsidRPr="00000000">
              <w:rPr>
                <w:b w:val="1"/>
                <w:rtl w:val="0"/>
              </w:rPr>
              <w:t xml:space="preserve">History The Romans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b w:val="1"/>
              </w:rPr>
            </w:pPr>
            <w:r w:rsidDel="00000000" w:rsidR="00000000" w:rsidRPr="00000000">
              <w:rPr>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b w:val="1"/>
                <w:color w:val="333333"/>
                <w:sz w:val="24"/>
                <w:szCs w:val="24"/>
                <w:highlight w:val="white"/>
                <w:u w:val="single"/>
              </w:rPr>
            </w:pPr>
            <w:r w:rsidDel="00000000" w:rsidR="00000000" w:rsidRPr="00000000">
              <w:rPr>
                <w:b w:val="1"/>
                <w:color w:val="333333"/>
                <w:sz w:val="24"/>
                <w:szCs w:val="24"/>
                <w:highlight w:val="white"/>
                <w:u w:val="single"/>
                <w:rtl w:val="0"/>
              </w:rPr>
              <w:t xml:space="preserve">LO: What was life like before the Romans invaded. </w:t>
            </w:r>
          </w:p>
          <w:p w:rsidR="00000000" w:rsidDel="00000000" w:rsidP="00000000" w:rsidRDefault="00000000" w:rsidRPr="00000000" w14:paraId="00000046">
            <w:pPr>
              <w:widowControl w:val="0"/>
              <w:spacing w:line="240" w:lineRule="auto"/>
              <w:rPr>
                <w:color w:val="333333"/>
                <w:sz w:val="24"/>
                <w:szCs w:val="24"/>
                <w:highlight w:val="white"/>
              </w:rPr>
            </w:pPr>
            <w:r w:rsidDel="00000000" w:rsidR="00000000" w:rsidRPr="00000000">
              <w:rPr>
                <w:rtl w:val="0"/>
              </w:rPr>
            </w:r>
          </w:p>
          <w:p w:rsidR="00000000" w:rsidDel="00000000" w:rsidP="00000000" w:rsidRDefault="00000000" w:rsidRPr="00000000" w14:paraId="00000047">
            <w:pPr>
              <w:widowControl w:val="0"/>
              <w:spacing w:line="240" w:lineRule="auto"/>
              <w:rPr>
                <w:color w:val="333333"/>
                <w:sz w:val="24"/>
                <w:szCs w:val="24"/>
                <w:highlight w:val="white"/>
              </w:rPr>
            </w:pPr>
            <w:r w:rsidDel="00000000" w:rsidR="00000000" w:rsidRPr="00000000">
              <w:rPr>
                <w:color w:val="333333"/>
                <w:sz w:val="24"/>
                <w:szCs w:val="24"/>
                <w:highlight w:val="white"/>
                <w:rtl w:val="0"/>
              </w:rPr>
              <w:t xml:space="preserve">today we will begin to learn about what Britain was like before the Romans came. Explain that this time was called The Iron Age because a group of Europeans had become expert at taking iron out of rock (called iron ore) and making it into tools and weapons. These people were known as Celts. They came to Britain around 500 years before Jesus was born. This date is written 500 BCE which stands for Before the Common Era. The Celts soon spread and settled across Britain. Today we will find out what sort of houses the Celtic people lived in. </w:t>
            </w:r>
          </w:p>
          <w:p w:rsidR="00000000" w:rsidDel="00000000" w:rsidP="00000000" w:rsidRDefault="00000000" w:rsidRPr="00000000" w14:paraId="00000048">
            <w:pPr>
              <w:widowControl w:val="0"/>
              <w:spacing w:line="240" w:lineRule="auto"/>
              <w:rPr>
                <w:color w:val="333333"/>
                <w:sz w:val="24"/>
                <w:szCs w:val="24"/>
                <w:highlight w:val="white"/>
              </w:rPr>
            </w:pPr>
            <w:r w:rsidDel="00000000" w:rsidR="00000000" w:rsidRPr="00000000">
              <w:rPr>
                <w:rtl w:val="0"/>
              </w:rPr>
            </w:r>
          </w:p>
          <w:p w:rsidR="00000000" w:rsidDel="00000000" w:rsidP="00000000" w:rsidRDefault="00000000" w:rsidRPr="00000000" w14:paraId="00000049">
            <w:pPr>
              <w:widowControl w:val="0"/>
              <w:spacing w:line="240" w:lineRule="auto"/>
              <w:rPr>
                <w:color w:val="333333"/>
                <w:sz w:val="24"/>
                <w:szCs w:val="24"/>
                <w:highlight w:val="white"/>
              </w:rPr>
            </w:pPr>
            <w:r w:rsidDel="00000000" w:rsidR="00000000" w:rsidRPr="00000000">
              <w:rPr>
                <w:color w:val="333333"/>
                <w:sz w:val="24"/>
                <w:szCs w:val="24"/>
                <w:highlight w:val="white"/>
                <w:rtl w:val="0"/>
              </w:rPr>
              <w:t xml:space="preserve">https://www.youtube.com/watch?v=XQ9lvVCfyN8</w:t>
            </w:r>
          </w:p>
          <w:p w:rsidR="00000000" w:rsidDel="00000000" w:rsidP="00000000" w:rsidRDefault="00000000" w:rsidRPr="00000000" w14:paraId="0000004A">
            <w:pPr>
              <w:widowControl w:val="0"/>
              <w:spacing w:line="240" w:lineRule="auto"/>
              <w:rPr>
                <w:color w:val="333333"/>
                <w:sz w:val="24"/>
                <w:szCs w:val="24"/>
                <w:highlight w:val="white"/>
              </w:rPr>
            </w:pPr>
            <w:r w:rsidDel="00000000" w:rsidR="00000000" w:rsidRPr="00000000">
              <w:rPr>
                <w:color w:val="333333"/>
                <w:sz w:val="24"/>
                <w:szCs w:val="24"/>
                <w:highlight w:val="white"/>
                <w:rtl w:val="0"/>
              </w:rPr>
              <w:t xml:space="preserve">https://www.youtube.com/watch?v=HMZDPlwMZgs</w:t>
            </w:r>
          </w:p>
          <w:p w:rsidR="00000000" w:rsidDel="00000000" w:rsidP="00000000" w:rsidRDefault="00000000" w:rsidRPr="00000000" w14:paraId="0000004B">
            <w:pPr>
              <w:widowControl w:val="0"/>
              <w:spacing w:line="240" w:lineRule="auto"/>
              <w:rPr>
                <w:color w:val="333333"/>
                <w:sz w:val="24"/>
                <w:szCs w:val="24"/>
                <w:highlight w:val="white"/>
              </w:rPr>
            </w:pPr>
            <w:r w:rsidDel="00000000" w:rsidR="00000000" w:rsidRPr="00000000">
              <w:rPr>
                <w:rtl w:val="0"/>
              </w:rPr>
            </w:r>
          </w:p>
          <w:p w:rsidR="00000000" w:rsidDel="00000000" w:rsidP="00000000" w:rsidRDefault="00000000" w:rsidRPr="00000000" w14:paraId="0000004C">
            <w:pPr>
              <w:widowControl w:val="0"/>
              <w:spacing w:line="240" w:lineRule="auto"/>
              <w:rPr>
                <w:color w:val="333333"/>
                <w:sz w:val="24"/>
                <w:szCs w:val="24"/>
                <w:highlight w:val="white"/>
              </w:rPr>
            </w:pPr>
            <w:r w:rsidDel="00000000" w:rsidR="00000000" w:rsidRPr="00000000">
              <w:rPr>
                <w:color w:val="333333"/>
                <w:sz w:val="24"/>
                <w:szCs w:val="24"/>
                <w:highlight w:val="white"/>
                <w:rtl w:val="0"/>
              </w:rPr>
              <w:t xml:space="preserve">Task </w:t>
            </w:r>
          </w:p>
          <w:p w:rsidR="00000000" w:rsidDel="00000000" w:rsidP="00000000" w:rsidRDefault="00000000" w:rsidRPr="00000000" w14:paraId="0000004D">
            <w:pPr>
              <w:widowControl w:val="0"/>
              <w:spacing w:line="240" w:lineRule="auto"/>
              <w:rPr>
                <w:color w:val="333333"/>
                <w:sz w:val="24"/>
                <w:szCs w:val="24"/>
                <w:highlight w:val="white"/>
              </w:rPr>
            </w:pPr>
            <w:r w:rsidDel="00000000" w:rsidR="00000000" w:rsidRPr="00000000">
              <w:rPr>
                <w:rtl w:val="0"/>
              </w:rPr>
            </w:r>
          </w:p>
          <w:p w:rsidR="00000000" w:rsidDel="00000000" w:rsidP="00000000" w:rsidRDefault="00000000" w:rsidRPr="00000000" w14:paraId="0000004E">
            <w:pPr>
              <w:widowControl w:val="0"/>
              <w:spacing w:line="240" w:lineRule="auto"/>
              <w:rPr>
                <w:color w:val="333333"/>
                <w:sz w:val="24"/>
                <w:szCs w:val="24"/>
                <w:highlight w:val="white"/>
              </w:rPr>
            </w:pPr>
            <w:r w:rsidDel="00000000" w:rsidR="00000000" w:rsidRPr="00000000">
              <w:rPr>
                <w:color w:val="333333"/>
                <w:sz w:val="24"/>
                <w:szCs w:val="24"/>
                <w:highlight w:val="white"/>
                <w:rtl w:val="0"/>
              </w:rPr>
              <w:t xml:space="preserve">Label the different objects inside the round house. </w:t>
            </w:r>
          </w:p>
          <w:p w:rsidR="00000000" w:rsidDel="00000000" w:rsidP="00000000" w:rsidRDefault="00000000" w:rsidRPr="00000000" w14:paraId="0000004F">
            <w:pPr>
              <w:widowControl w:val="0"/>
              <w:spacing w:line="240" w:lineRule="auto"/>
              <w:rPr/>
            </w:pPr>
            <w:r w:rsidDel="00000000" w:rsidR="00000000" w:rsidRPr="00000000">
              <w:rPr>
                <w:color w:val="333333"/>
                <w:sz w:val="24"/>
                <w:szCs w:val="24"/>
                <w:highlight w:val="white"/>
                <w:rtl w:val="0"/>
              </w:rPr>
              <w:t xml:space="preserve"> </w:t>
            </w:r>
            <w:r w:rsidDel="00000000" w:rsidR="00000000" w:rsidRPr="00000000">
              <w:rPr>
                <w:rtl w:val="0"/>
              </w:rPr>
            </w:r>
          </w:p>
          <w:p w:rsidR="00000000" w:rsidDel="00000000" w:rsidP="00000000" w:rsidRDefault="00000000" w:rsidRPr="00000000" w14:paraId="00000050">
            <w:pPr>
              <w:widowControl w:val="0"/>
              <w:spacing w:line="240" w:lineRule="auto"/>
              <w:rPr/>
            </w:pPr>
            <w:r w:rsidDel="00000000" w:rsidR="00000000" w:rsidRPr="00000000">
              <w:rPr>
                <w:rtl w:val="0"/>
              </w:rPr>
            </w:r>
          </w:p>
          <w:p w:rsidR="00000000" w:rsidDel="00000000" w:rsidP="00000000" w:rsidRDefault="00000000" w:rsidRPr="00000000" w14:paraId="00000051">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b w:val="1"/>
              </w:rPr>
            </w:pPr>
            <w:r w:rsidDel="00000000" w:rsidR="00000000" w:rsidRPr="00000000">
              <w:rPr>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pPr>
            <w:hyperlink r:id="rId17">
              <w:r w:rsidDel="00000000" w:rsidR="00000000" w:rsidRPr="00000000">
                <w:rPr>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55">
            <w:pPr>
              <w:widowControl w:val="0"/>
              <w:spacing w:line="240" w:lineRule="auto"/>
              <w:rPr/>
            </w:pPr>
            <w:r w:rsidDel="00000000" w:rsidR="00000000" w:rsidRPr="00000000">
              <w:rPr>
                <w:rtl w:val="0"/>
              </w:rPr>
            </w:r>
          </w:p>
          <w:p w:rsidR="00000000" w:rsidDel="00000000" w:rsidP="00000000" w:rsidRDefault="00000000" w:rsidRPr="00000000" w14:paraId="00000056">
            <w:pPr>
              <w:widowControl w:val="0"/>
              <w:spacing w:line="240" w:lineRule="auto"/>
              <w:rPr/>
            </w:pPr>
            <w:r w:rsidDel="00000000" w:rsidR="00000000" w:rsidRPr="00000000">
              <w:rPr>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b w:val="1"/>
              </w:rPr>
            </w:pPr>
            <w:r w:rsidDel="00000000" w:rsidR="00000000" w:rsidRPr="00000000">
              <w:rPr>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pPr>
            <w:r w:rsidDel="00000000" w:rsidR="00000000" w:rsidRPr="00000000">
              <w:rPr>
                <w:rtl w:val="0"/>
              </w:rPr>
              <w:t xml:space="preserve">When you want to relax, I have included some colouring. </w:t>
            </w:r>
          </w:p>
        </w:tc>
      </w:tr>
    </w:tbl>
    <w:p w:rsidR="00000000" w:rsidDel="00000000" w:rsidP="00000000" w:rsidRDefault="00000000" w:rsidRPr="00000000" w14:paraId="0000005A">
      <w:pPr>
        <w:spacing w:after="460" w:before="460" w:lineRule="auto"/>
        <w:rPr>
          <w:b w:val="1"/>
        </w:rPr>
      </w:pPr>
      <w:r w:rsidDel="00000000" w:rsidR="00000000" w:rsidRPr="00000000">
        <w:rPr>
          <w:rtl w:val="0"/>
        </w:rPr>
      </w:r>
    </w:p>
    <w:sectPr>
      <w:headerReference r:id="rId1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jc w:val="center"/>
      <w:rPr>
        <w:b w:val="1"/>
        <w:sz w:val="60"/>
        <w:szCs w:val="60"/>
        <w:u w:val="single"/>
      </w:rPr>
    </w:pPr>
    <w:r w:rsidDel="00000000" w:rsidR="00000000" w:rsidRPr="00000000">
      <w:rPr>
        <w:b w:val="1"/>
        <w:sz w:val="60"/>
        <w:szCs w:val="60"/>
        <w:u w:val="single"/>
        <w:rtl w:val="0"/>
      </w:rPr>
      <w:t xml:space="preserve">Timetable 28/04/20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2.png"/><Relationship Id="rId13" Type="http://schemas.openxmlformats.org/officeDocument/2006/relationships/hyperlink" Target="https://www.lovereading4kids.co.uk/extract/9936/B"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hyperlink" Target="https://switchzoo.com/map.html" TargetMode="External"/><Relationship Id="rId14" Type="http://schemas.openxmlformats.org/officeDocument/2006/relationships/hyperlink" Target="https://switchzoo.com/make_play.htm" TargetMode="External"/><Relationship Id="rId17" Type="http://schemas.openxmlformats.org/officeDocument/2006/relationships/hyperlink" Target="https://sites.google.com/d/1AACR2Wo2mrXsLNCLpsrDG3ZY8ucn7msd/p/1K1uGSLLTaXnfArgCfsd4xPAQj5-cNh_Z/edit" TargetMode="External"/><Relationship Id="rId16" Type="http://schemas.openxmlformats.org/officeDocument/2006/relationships/image" Target="media/image3.png"/><Relationship Id="rId5" Type="http://schemas.openxmlformats.org/officeDocument/2006/relationships/styles" Target="styles.xml"/><Relationship Id="rId6" Type="http://schemas.openxmlformats.org/officeDocument/2006/relationships/hyperlink" Target="https://www.youtube.com/watch?time_continue=128&amp;v=ceg-9Y_0dfk&amp;feature=emb_logo" TargetMode="External"/><Relationship Id="rId18" Type="http://schemas.openxmlformats.org/officeDocument/2006/relationships/header" Target="header1.xml"/><Relationship Id="rId7" Type="http://schemas.openxmlformats.org/officeDocument/2006/relationships/hyperlink" Target="https://youtu.be/AfYM6RZUERg" TargetMode="External"/><Relationship Id="rId8" Type="http://schemas.openxmlformats.org/officeDocument/2006/relationships/hyperlink" Target="http://home.jasmineactiv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