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Cricket Week 2 and 3 - </w:t>
            </w:r>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Cricket Week 2  </w:t>
            </w:r>
            <w:hyperlink r:id="rId6">
              <w:r w:rsidDel="00000000" w:rsidR="00000000" w:rsidRPr="00000000">
                <w:rPr>
                  <w:b w:val="1"/>
                  <w:color w:val="1155cc"/>
                  <w:u w:val="single"/>
                  <w:rtl w:val="0"/>
                </w:rPr>
                <w:t xml:space="preserve">Week 2 Brilliant Bowle</w:t>
              </w:r>
            </w:hyperlink>
            <w:r w:rsidDel="00000000" w:rsidR="00000000" w:rsidRPr="00000000">
              <w:rPr>
                <w:b w:val="1"/>
                <w:rtl w:val="0"/>
              </w:rPr>
              <w:t xml:space="preserve">r and </w:t>
            </w:r>
            <w:hyperlink r:id="rId7">
              <w:r w:rsidDel="00000000" w:rsidR="00000000" w:rsidRPr="00000000">
                <w:rPr>
                  <w:b w:val="1"/>
                  <w:color w:val="1155cc"/>
                  <w:u w:val="single"/>
                  <w:rtl w:val="0"/>
                </w:rPr>
                <w:t xml:space="preserve">Week </w:t>
              </w:r>
            </w:hyperlink>
            <w:r w:rsidDel="00000000" w:rsidR="00000000" w:rsidRPr="00000000">
              <w:rPr>
                <w:b w:val="1"/>
                <w:rtl w:val="0"/>
              </w:rPr>
              <w:t xml:space="preserve">3 </w:t>
            </w:r>
          </w:p>
          <w:p w:rsidR="00000000" w:rsidDel="00000000" w:rsidP="00000000" w:rsidRDefault="00000000" w:rsidRPr="00000000" w14:paraId="0000000A">
            <w:pPr>
              <w:widowControl w:val="0"/>
              <w:spacing w:line="240" w:lineRule="auto"/>
              <w:rPr>
                <w:b w:val="1"/>
              </w:rPr>
            </w:pPr>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b w:val="1"/>
              </w:rPr>
            </w:pPr>
            <w:r w:rsidDel="00000000" w:rsidR="00000000" w:rsidRPr="00000000">
              <w:rPr>
                <w:rtl w:val="0"/>
              </w:rPr>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b w:val="1"/>
              </w:rPr>
            </w:pPr>
            <w:r w:rsidDel="00000000" w:rsidR="00000000" w:rsidRPr="00000000">
              <w:rPr>
                <w:rtl w:val="0"/>
              </w:rPr>
            </w:r>
          </w:p>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You need to enter the address:</w:t>
            </w:r>
          </w:p>
          <w:p w:rsidR="00000000" w:rsidDel="00000000" w:rsidP="00000000" w:rsidRDefault="00000000" w:rsidRPr="00000000" w14:paraId="00000010">
            <w:pPr>
              <w:widowControl w:val="0"/>
              <w:spacing w:line="240" w:lineRule="auto"/>
              <w:rPr>
                <w:b w:val="1"/>
              </w:rPr>
            </w:pPr>
            <w:hyperlink r:id="rId8">
              <w:r w:rsidDel="00000000" w:rsidR="00000000" w:rsidRPr="00000000">
                <w:rPr>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b w:val="1"/>
              </w:rPr>
            </w:pPr>
            <w:r w:rsidDel="00000000" w:rsidR="00000000" w:rsidRPr="00000000">
              <w:rPr>
                <w:rtl w:val="0"/>
              </w:rPr>
            </w:r>
          </w:p>
          <w:p w:rsidR="00000000" w:rsidDel="00000000" w:rsidP="00000000" w:rsidRDefault="00000000" w:rsidRPr="00000000" w14:paraId="00000012">
            <w:pPr>
              <w:widowControl w:val="0"/>
              <w:spacing w:line="240" w:lineRule="auto"/>
              <w:rPr>
                <w:b w:val="1"/>
              </w:rPr>
            </w:pPr>
            <w:r w:rsidDel="00000000" w:rsidR="00000000" w:rsidRPr="00000000">
              <w:rPr>
                <w:b w:val="1"/>
                <w:rtl w:val="0"/>
              </w:rPr>
              <w:t xml:space="preserve">Then enter the email address:</w:t>
            </w:r>
          </w:p>
          <w:p w:rsidR="00000000" w:rsidDel="00000000" w:rsidP="00000000" w:rsidRDefault="00000000" w:rsidRPr="00000000" w14:paraId="00000013">
            <w:pPr>
              <w:widowControl w:val="0"/>
              <w:spacing w:line="240" w:lineRule="auto"/>
              <w:rPr>
                <w:b w:val="1"/>
              </w:rPr>
            </w:pPr>
            <w:hyperlink r:id="rId9">
              <w:r w:rsidDel="00000000" w:rsidR="00000000" w:rsidRPr="00000000">
                <w:rPr>
                  <w:b w:val="1"/>
                  <w:color w:val="1155cc"/>
                  <w:u w:val="single"/>
                  <w:rtl w:val="0"/>
                </w:rPr>
                <w:t xml:space="preserve">parent@brockenhurst-1.com</w:t>
              </w:r>
            </w:hyperlink>
            <w:r w:rsidDel="00000000" w:rsidR="00000000" w:rsidRPr="00000000">
              <w:rPr>
                <w:rtl w:val="0"/>
              </w:rPr>
            </w:r>
          </w:p>
          <w:p w:rsidR="00000000" w:rsidDel="00000000" w:rsidP="00000000" w:rsidRDefault="00000000" w:rsidRPr="00000000" w14:paraId="00000014">
            <w:pPr>
              <w:widowControl w:val="0"/>
              <w:spacing w:line="240" w:lineRule="auto"/>
              <w:rPr>
                <w:b w:val="1"/>
              </w:rPr>
            </w:pPr>
            <w:r w:rsidDel="00000000" w:rsidR="00000000" w:rsidRPr="00000000">
              <w:rPr>
                <w:b w:val="1"/>
                <w:rtl w:val="0"/>
              </w:rPr>
              <w:t xml:space="preserve"> Password: brockenhur</w:t>
            </w:r>
          </w:p>
          <w:p w:rsidR="00000000" w:rsidDel="00000000" w:rsidP="00000000" w:rsidRDefault="00000000" w:rsidRPr="00000000" w14:paraId="00000015">
            <w:pPr>
              <w:widowControl w:val="0"/>
              <w:spacing w:line="240" w:lineRule="auto"/>
              <w:rPr>
                <w:b w:val="1"/>
              </w:rPr>
            </w:pPr>
            <w:r w:rsidDel="00000000" w:rsidR="00000000" w:rsidRPr="00000000">
              <w:rPr>
                <w:rtl w:val="0"/>
              </w:rPr>
            </w:r>
          </w:p>
          <w:p w:rsidR="00000000" w:rsidDel="00000000" w:rsidP="00000000" w:rsidRDefault="00000000" w:rsidRPr="00000000" w14:paraId="00000016">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rPr>
            </w:pPr>
            <w:r w:rsidDel="00000000" w:rsidR="00000000" w:rsidRPr="00000000">
              <w:rPr>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sz w:val="24"/>
                <w:szCs w:val="24"/>
              </w:rPr>
            </w:pPr>
            <w:r w:rsidDel="00000000" w:rsidR="00000000" w:rsidRPr="00000000">
              <w:rPr>
                <w:sz w:val="24"/>
                <w:szCs w:val="24"/>
              </w:rPr>
              <w:drawing>
                <wp:inline distB="114300" distT="114300" distL="114300" distR="114300">
                  <wp:extent cx="3786188" cy="2827020"/>
                  <wp:effectExtent b="0" l="0" r="0" t="0"/>
                  <wp:docPr id="2" name="image2.png"/>
                  <a:graphic>
                    <a:graphicData uri="http://schemas.openxmlformats.org/drawingml/2006/picture">
                      <pic:pic>
                        <pic:nvPicPr>
                          <pic:cNvPr id="0" name="image2.png"/>
                          <pic:cNvPicPr preferRelativeResize="0"/>
                        </pic:nvPicPr>
                        <pic:blipFill>
                          <a:blip r:embed="rId10"/>
                          <a:srcRect b="0" l="12030" r="12781" t="0"/>
                          <a:stretch>
                            <a:fillRect/>
                          </a:stretch>
                        </pic:blipFill>
                        <pic:spPr>
                          <a:xfrm>
                            <a:off x="0" y="0"/>
                            <a:ext cx="3786188" cy="282702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widowControl w:val="0"/>
              <w:spacing w:line="240" w:lineRule="auto"/>
              <w:ind w:left="0" w:firstLine="0"/>
              <w:rPr>
                <w:sz w:val="24"/>
                <w:szCs w:val="24"/>
              </w:rPr>
            </w:pPr>
            <w:r w:rsidDel="00000000" w:rsidR="00000000" w:rsidRPr="00000000">
              <w:rPr>
                <w:rtl w:val="0"/>
              </w:rPr>
            </w:r>
          </w:p>
          <w:p w:rsidR="00000000" w:rsidDel="00000000" w:rsidP="00000000" w:rsidRDefault="00000000" w:rsidRPr="00000000" w14:paraId="0000001B">
            <w:pPr>
              <w:widowControl w:val="0"/>
              <w:spacing w:line="240" w:lineRule="auto"/>
              <w:ind w:left="0" w:firstLine="0"/>
              <w:rPr>
                <w:sz w:val="24"/>
                <w:szCs w:val="24"/>
              </w:rPr>
            </w:pPr>
            <w:r w:rsidDel="00000000" w:rsidR="00000000" w:rsidRPr="00000000">
              <w:rPr>
                <w:sz w:val="24"/>
                <w:szCs w:val="24"/>
                <w:rtl w:val="0"/>
              </w:rPr>
              <w:t xml:space="preserve">Help:</w:t>
            </w:r>
          </w:p>
          <w:p w:rsidR="00000000" w:rsidDel="00000000" w:rsidP="00000000" w:rsidRDefault="00000000" w:rsidRPr="00000000" w14:paraId="0000001C">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Count the 2nd bar. What is the total? This is your denominator (bottom fraction number). Could how many are shaded, this is your numerator (top number).</w:t>
            </w:r>
          </w:p>
          <w:p w:rsidR="00000000" w:rsidDel="00000000" w:rsidP="00000000" w:rsidRDefault="00000000" w:rsidRPr="00000000" w14:paraId="0000001D">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See the box below, for understanding the symbols. </w:t>
            </w:r>
          </w:p>
          <w:p w:rsidR="00000000" w:rsidDel="00000000" w:rsidP="00000000" w:rsidRDefault="00000000" w:rsidRPr="00000000" w14:paraId="0000001E">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Write your fraction line</w:t>
            </w:r>
          </w:p>
          <w:p w:rsidR="00000000" w:rsidDel="00000000" w:rsidP="00000000" w:rsidRDefault="00000000" w:rsidRPr="00000000" w14:paraId="0000001F">
            <w:pPr>
              <w:widowControl w:val="0"/>
              <w:spacing w:line="240" w:lineRule="auto"/>
              <w:ind w:left="720" w:firstLine="0"/>
              <w:rPr>
                <w:sz w:val="24"/>
                <w:szCs w:val="24"/>
              </w:rPr>
            </w:pPr>
            <w:r w:rsidDel="00000000" w:rsidR="00000000" w:rsidRPr="00000000">
              <w:rPr>
                <w:sz w:val="24"/>
                <w:szCs w:val="24"/>
                <w:rtl w:val="0"/>
              </w:rPr>
              <w:t xml:space="preserve">1/10, 2/10, 3/10 etc</w:t>
            </w:r>
          </w:p>
          <w:p w:rsidR="00000000" w:rsidDel="00000000" w:rsidP="00000000" w:rsidRDefault="00000000" w:rsidRPr="00000000" w14:paraId="00000020">
            <w:pPr>
              <w:widowControl w:val="0"/>
              <w:spacing w:line="240" w:lineRule="auto"/>
              <w:ind w:left="720" w:firstLine="0"/>
              <w:rPr>
                <w:sz w:val="24"/>
                <w:szCs w:val="24"/>
              </w:rPr>
            </w:pPr>
            <w:r w:rsidDel="00000000" w:rsidR="00000000" w:rsidRPr="00000000">
              <w:rPr>
                <w:sz w:val="24"/>
                <w:szCs w:val="24"/>
                <w:rtl w:val="0"/>
              </w:rPr>
              <w:t xml:space="preserve">Then below it, write your decimal line</w:t>
            </w:r>
          </w:p>
          <w:p w:rsidR="00000000" w:rsidDel="00000000" w:rsidP="00000000" w:rsidRDefault="00000000" w:rsidRPr="00000000" w14:paraId="00000021">
            <w:pPr>
              <w:widowControl w:val="0"/>
              <w:spacing w:line="240" w:lineRule="auto"/>
              <w:ind w:left="720" w:firstLine="0"/>
              <w:rPr>
                <w:sz w:val="24"/>
                <w:szCs w:val="24"/>
              </w:rPr>
            </w:pPr>
            <w:r w:rsidDel="00000000" w:rsidR="00000000" w:rsidRPr="00000000">
              <w:rPr>
                <w:sz w:val="24"/>
                <w:szCs w:val="24"/>
                <w:rtl w:val="0"/>
              </w:rPr>
              <w:t xml:space="preserve">0.1, 0.2, 0.3, etc. Then compare them</w:t>
            </w:r>
          </w:p>
          <w:p w:rsidR="00000000" w:rsidDel="00000000" w:rsidP="00000000" w:rsidRDefault="00000000" w:rsidRPr="00000000" w14:paraId="00000022">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How many 8s can you fit into 48?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b w:val="1"/>
              </w:rPr>
            </w:pPr>
            <w:r w:rsidDel="00000000" w:rsidR="00000000" w:rsidRPr="00000000">
              <w:rPr>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b w:val="1"/>
              </w:rPr>
            </w:pPr>
            <w:r w:rsidDel="00000000" w:rsidR="00000000" w:rsidRPr="00000000">
              <w:rPr>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sz w:val="24"/>
                <w:szCs w:val="24"/>
              </w:rPr>
            </w:pPr>
            <w:r w:rsidDel="00000000" w:rsidR="00000000" w:rsidRPr="00000000">
              <w:rPr>
                <w:sz w:val="24"/>
                <w:szCs w:val="24"/>
                <w:rtl w:val="0"/>
              </w:rPr>
              <w:t xml:space="preserve">White Rose Website. Summer 1 Week 1 Day 3</w:t>
            </w:r>
          </w:p>
          <w:p w:rsidR="00000000" w:rsidDel="00000000" w:rsidP="00000000" w:rsidRDefault="00000000" w:rsidRPr="00000000" w14:paraId="00000026">
            <w:pPr>
              <w:widowControl w:val="0"/>
              <w:spacing w:line="240" w:lineRule="auto"/>
              <w:rPr>
                <w:sz w:val="24"/>
                <w:szCs w:val="24"/>
              </w:rPr>
            </w:pPr>
            <w:hyperlink r:id="rId11">
              <w:r w:rsidDel="00000000" w:rsidR="00000000" w:rsidRPr="00000000">
                <w:rPr>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7">
            <w:pPr>
              <w:widowControl w:val="0"/>
              <w:spacing w:line="240" w:lineRule="auto"/>
              <w:rPr>
                <w:sz w:val="24"/>
                <w:szCs w:val="24"/>
              </w:rPr>
            </w:pPr>
            <w:r w:rsidDel="00000000" w:rsidR="00000000" w:rsidRPr="00000000">
              <w:rPr>
                <w:sz w:val="24"/>
                <w:szCs w:val="24"/>
                <w:rtl w:val="0"/>
              </w:rPr>
              <w:t xml:space="preserve">Similar to yesterday but instead, we are working in quarters. </w:t>
            </w:r>
          </w:p>
          <w:p w:rsidR="00000000" w:rsidDel="00000000" w:rsidP="00000000" w:rsidRDefault="00000000" w:rsidRPr="00000000" w14:paraId="0000002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9">
            <w:pPr>
              <w:widowControl w:val="0"/>
              <w:spacing w:line="240" w:lineRule="auto"/>
              <w:rPr>
                <w:b w:val="1"/>
                <w:sz w:val="24"/>
                <w:szCs w:val="24"/>
                <w:u w:val="single"/>
              </w:rPr>
            </w:pPr>
            <w:r w:rsidDel="00000000" w:rsidR="00000000" w:rsidRPr="00000000">
              <w:rPr>
                <w:b w:val="1"/>
                <w:sz w:val="24"/>
                <w:szCs w:val="24"/>
                <w:u w:val="single"/>
                <w:rtl w:val="0"/>
              </w:rPr>
              <w:t xml:space="preserve">LO: To compare fractions</w:t>
            </w:r>
          </w:p>
          <w:p w:rsidR="00000000" w:rsidDel="00000000" w:rsidP="00000000" w:rsidRDefault="00000000" w:rsidRPr="00000000" w14:paraId="0000002A">
            <w:pPr>
              <w:widowControl w:val="0"/>
              <w:spacing w:line="240" w:lineRule="auto"/>
              <w:rPr>
                <w:b w:val="1"/>
                <w:sz w:val="24"/>
                <w:szCs w:val="24"/>
                <w:u w:val="single"/>
              </w:rPr>
            </w:pPr>
            <w:r w:rsidDel="00000000" w:rsidR="00000000" w:rsidRPr="00000000">
              <w:rPr>
                <w:rtl w:val="0"/>
              </w:rPr>
            </w:r>
          </w:p>
          <w:p w:rsidR="00000000" w:rsidDel="00000000" w:rsidP="00000000" w:rsidRDefault="00000000" w:rsidRPr="00000000" w14:paraId="0000002B">
            <w:pPr>
              <w:widowControl w:val="0"/>
              <w:spacing w:line="240" w:lineRule="auto"/>
              <w:rPr>
                <w:sz w:val="24"/>
                <w:szCs w:val="24"/>
              </w:rPr>
            </w:pPr>
            <w:r w:rsidDel="00000000" w:rsidR="00000000" w:rsidRPr="00000000">
              <w:rPr>
                <w:b w:val="1"/>
                <w:sz w:val="24"/>
                <w:szCs w:val="24"/>
                <w:u w:val="single"/>
                <w:rtl w:val="0"/>
              </w:rPr>
              <w:t xml:space="preserve">Top tip:</w:t>
            </w:r>
            <w:r w:rsidDel="00000000" w:rsidR="00000000" w:rsidRPr="00000000">
              <w:rPr>
                <w:rtl w:val="0"/>
              </w:rPr>
            </w:r>
          </w:p>
          <w:p w:rsidR="00000000" w:rsidDel="00000000" w:rsidP="00000000" w:rsidRDefault="00000000" w:rsidRPr="00000000" w14:paraId="0000002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D">
            <w:pPr>
              <w:widowControl w:val="0"/>
              <w:spacing w:line="240" w:lineRule="auto"/>
              <w:rPr>
                <w:sz w:val="24"/>
                <w:szCs w:val="24"/>
              </w:rPr>
            </w:pPr>
            <w:r w:rsidDel="00000000" w:rsidR="00000000" w:rsidRPr="00000000">
              <w:rPr>
                <w:sz w:val="24"/>
                <w:szCs w:val="24"/>
                <w:rtl w:val="0"/>
              </w:rPr>
              <w:t xml:space="preserve">Draw out the fractions like a bar, </w:t>
            </w:r>
          </w:p>
          <w:p w:rsidR="00000000" w:rsidDel="00000000" w:rsidP="00000000" w:rsidRDefault="00000000" w:rsidRPr="00000000" w14:paraId="0000002E">
            <w:pPr>
              <w:widowControl w:val="0"/>
              <w:spacing w:line="240" w:lineRule="auto"/>
              <w:rPr>
                <w:sz w:val="24"/>
                <w:szCs w:val="24"/>
              </w:rPr>
            </w:pPr>
            <w:r w:rsidDel="00000000" w:rsidR="00000000" w:rsidRPr="00000000">
              <w:rPr>
                <w:sz w:val="24"/>
                <w:szCs w:val="24"/>
                <w:rtl w:val="0"/>
              </w:rPr>
              <w:t xml:space="preserve">Make both fraction bars the same size, </w:t>
            </w:r>
          </w:p>
          <w:p w:rsidR="00000000" w:rsidDel="00000000" w:rsidP="00000000" w:rsidRDefault="00000000" w:rsidRPr="00000000" w14:paraId="0000002F">
            <w:pPr>
              <w:widowControl w:val="0"/>
              <w:spacing w:line="240" w:lineRule="auto"/>
              <w:rPr>
                <w:sz w:val="24"/>
                <w:szCs w:val="24"/>
              </w:rPr>
            </w:pPr>
            <w:r w:rsidDel="00000000" w:rsidR="00000000" w:rsidRPr="00000000">
              <w:rPr>
                <w:sz w:val="24"/>
                <w:szCs w:val="24"/>
                <w:rtl w:val="0"/>
              </w:rPr>
              <w:t xml:space="preserve">Then divide them into the fraction and shade. </w:t>
            </w:r>
          </w:p>
          <w:p w:rsidR="00000000" w:rsidDel="00000000" w:rsidP="00000000" w:rsidRDefault="00000000" w:rsidRPr="00000000" w14:paraId="00000030">
            <w:pPr>
              <w:widowControl w:val="0"/>
              <w:spacing w:line="240" w:lineRule="auto"/>
              <w:rPr>
                <w:b w:val="1"/>
                <w:sz w:val="24"/>
                <w:szCs w:val="24"/>
                <w:u w:val="single"/>
              </w:rPr>
            </w:pPr>
            <w:r w:rsidDel="00000000" w:rsidR="00000000" w:rsidRPr="00000000">
              <w:rPr>
                <w:rtl w:val="0"/>
              </w:rPr>
            </w:r>
          </w:p>
          <w:p w:rsidR="00000000" w:rsidDel="00000000" w:rsidP="00000000" w:rsidRDefault="00000000" w:rsidRPr="00000000" w14:paraId="00000031">
            <w:pPr>
              <w:widowControl w:val="0"/>
              <w:spacing w:line="240" w:lineRule="auto"/>
              <w:rPr>
                <w:b w:val="1"/>
                <w:sz w:val="24"/>
                <w:szCs w:val="24"/>
                <w:u w:val="single"/>
              </w:rPr>
            </w:pPr>
            <w:r w:rsidDel="00000000" w:rsidR="00000000" w:rsidRPr="00000000">
              <w:rPr>
                <w:b w:val="1"/>
                <w:sz w:val="24"/>
                <w:szCs w:val="24"/>
                <w:u w:val="single"/>
              </w:rPr>
              <w:drawing>
                <wp:inline distB="114300" distT="114300" distL="114300" distR="114300">
                  <wp:extent cx="3800475" cy="3797300"/>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3800475" cy="37973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sz w:val="24"/>
                <w:szCs w:val="24"/>
              </w:rPr>
            </w:pPr>
            <w:r w:rsidDel="00000000" w:rsidR="00000000" w:rsidRPr="00000000">
              <w:rPr>
                <w:sz w:val="24"/>
                <w:szCs w:val="24"/>
                <w:rtl w:val="0"/>
              </w:rPr>
              <w:t xml:space="preserve">Free to read your book at home.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b w:val="1"/>
              </w:rPr>
            </w:pPr>
            <w:r w:rsidDel="00000000" w:rsidR="00000000" w:rsidRPr="00000000">
              <w:rPr>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b w:val="1"/>
              </w:rPr>
            </w:pPr>
            <w:r w:rsidDel="00000000" w:rsidR="00000000" w:rsidRPr="00000000">
              <w:rPr>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rPr>
                <w:rFonts w:ascii="Caveat" w:cs="Caveat" w:eastAsia="Caveat" w:hAnsi="Caveat"/>
                <w:b w:val="1"/>
                <w:sz w:val="36"/>
                <w:szCs w:val="36"/>
                <w:u w:val="single"/>
              </w:rPr>
            </w:pPr>
            <w:r w:rsidDel="00000000" w:rsidR="00000000" w:rsidRPr="00000000">
              <w:rPr>
                <w:rFonts w:ascii="Caveat" w:cs="Caveat" w:eastAsia="Caveat" w:hAnsi="Caveat"/>
                <w:b w:val="1"/>
                <w:sz w:val="36"/>
                <w:szCs w:val="36"/>
                <w:u w:val="single"/>
                <w:rtl w:val="0"/>
              </w:rPr>
              <w:t xml:space="preserve">LO: To plan for your writing challenge</w:t>
            </w:r>
          </w:p>
          <w:p w:rsidR="00000000" w:rsidDel="00000000" w:rsidP="00000000" w:rsidRDefault="00000000" w:rsidRPr="00000000" w14:paraId="00000039">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03A">
            <w:pPr>
              <w:widowControl w:val="0"/>
              <w:spacing w:line="240" w:lineRule="auto"/>
              <w:rPr>
                <w:sz w:val="24"/>
                <w:szCs w:val="24"/>
              </w:rPr>
            </w:pPr>
            <w:r w:rsidDel="00000000" w:rsidR="00000000" w:rsidRPr="00000000">
              <w:rPr>
                <w:sz w:val="24"/>
                <w:szCs w:val="24"/>
                <w:rtl w:val="0"/>
              </w:rPr>
              <w:t xml:space="preserve">Have a look at the writing challenges for tomorrow (see below). Choose the one you would most like to write. Plan your ideas in whatever form you prefer, so you are ready to write tomorrow.</w:t>
            </w:r>
          </w:p>
          <w:p w:rsidR="00000000" w:rsidDel="00000000" w:rsidP="00000000" w:rsidRDefault="00000000" w:rsidRPr="00000000" w14:paraId="0000003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C">
            <w:pPr>
              <w:widowControl w:val="0"/>
              <w:spacing w:line="240" w:lineRule="auto"/>
              <w:rPr>
                <w:sz w:val="24"/>
                <w:szCs w:val="24"/>
              </w:rPr>
            </w:pPr>
            <w:r w:rsidDel="00000000" w:rsidR="00000000" w:rsidRPr="00000000">
              <w:rPr>
                <w:sz w:val="24"/>
                <w:szCs w:val="24"/>
                <w:rtl w:val="0"/>
              </w:rPr>
              <w:t xml:space="preserve">It is best to mind map your ideas first then organise them into clear boxes.</w:t>
            </w:r>
          </w:p>
          <w:p w:rsidR="00000000" w:rsidDel="00000000" w:rsidP="00000000" w:rsidRDefault="00000000" w:rsidRPr="00000000" w14:paraId="0000003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E">
            <w:pPr>
              <w:widowControl w:val="0"/>
              <w:spacing w:line="240" w:lineRule="auto"/>
              <w:rPr>
                <w:sz w:val="24"/>
                <w:szCs w:val="24"/>
              </w:rPr>
            </w:pPr>
            <w:r w:rsidDel="00000000" w:rsidR="00000000" w:rsidRPr="00000000">
              <w:rPr>
                <w:sz w:val="24"/>
                <w:szCs w:val="24"/>
                <w:rtl w:val="0"/>
              </w:rPr>
              <w:t xml:space="preserve">Choose one from the following writing challenges: </w:t>
            </w:r>
          </w:p>
          <w:p w:rsidR="00000000" w:rsidDel="00000000" w:rsidP="00000000" w:rsidRDefault="00000000" w:rsidRPr="00000000" w14:paraId="0000003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0">
            <w:pPr>
              <w:widowControl w:val="0"/>
              <w:spacing w:line="240" w:lineRule="auto"/>
              <w:rPr>
                <w:sz w:val="24"/>
                <w:szCs w:val="24"/>
              </w:rPr>
            </w:pPr>
            <w:r w:rsidDel="00000000" w:rsidR="00000000" w:rsidRPr="00000000">
              <w:rPr>
                <w:sz w:val="24"/>
                <w:szCs w:val="24"/>
                <w:rtl w:val="0"/>
              </w:rPr>
              <w:t xml:space="preserve">1) Write a letter to the Natural History Museum. You have found an incredible creature on your travels and would like it to be registered for everyone to know about. You will need to explain everything you know about the animal. </w:t>
            </w:r>
          </w:p>
          <w:p w:rsidR="00000000" w:rsidDel="00000000" w:rsidP="00000000" w:rsidRDefault="00000000" w:rsidRPr="00000000" w14:paraId="0000004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2">
            <w:pPr>
              <w:widowControl w:val="0"/>
              <w:spacing w:line="240" w:lineRule="auto"/>
              <w:rPr>
                <w:sz w:val="24"/>
                <w:szCs w:val="24"/>
              </w:rPr>
            </w:pPr>
            <w:r w:rsidDel="00000000" w:rsidR="00000000" w:rsidRPr="00000000">
              <w:rPr>
                <w:sz w:val="24"/>
                <w:szCs w:val="24"/>
                <w:rtl w:val="0"/>
              </w:rPr>
              <w:t xml:space="preserve">2) Create an information leaflet about the animal, including how it moves, what it eats, where it lives etc. You can make it funny if you want to! </w:t>
            </w:r>
          </w:p>
          <w:p w:rsidR="00000000" w:rsidDel="00000000" w:rsidP="00000000" w:rsidRDefault="00000000" w:rsidRPr="00000000" w14:paraId="0000004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4">
            <w:pPr>
              <w:widowControl w:val="0"/>
              <w:spacing w:line="240" w:lineRule="auto"/>
              <w:rPr>
                <w:sz w:val="24"/>
                <w:szCs w:val="24"/>
              </w:rPr>
            </w:pPr>
            <w:r w:rsidDel="00000000" w:rsidR="00000000" w:rsidRPr="00000000">
              <w:rPr>
                <w:sz w:val="24"/>
                <w:szCs w:val="24"/>
                <w:rtl w:val="0"/>
              </w:rPr>
              <w:t xml:space="preserve">3) You are a zookeeper and have a new animal to look after. Write instructions on how to look after the animal so other zookeepers can help you. </w:t>
            </w:r>
          </w:p>
          <w:p w:rsidR="00000000" w:rsidDel="00000000" w:rsidP="00000000" w:rsidRDefault="00000000" w:rsidRPr="00000000" w14:paraId="0000004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6">
            <w:pPr>
              <w:widowControl w:val="0"/>
              <w:spacing w:line="240" w:lineRule="auto"/>
              <w:rPr>
                <w:sz w:val="24"/>
                <w:szCs w:val="24"/>
              </w:rPr>
            </w:pPr>
            <w:r w:rsidDel="00000000" w:rsidR="00000000" w:rsidRPr="00000000">
              <w:rPr>
                <w:sz w:val="24"/>
                <w:szCs w:val="24"/>
                <w:rtl w:val="0"/>
              </w:rPr>
              <w:t xml:space="preserve">Think about quality not quantity – how will you engage your reader?</w:t>
            </w:r>
          </w:p>
          <w:p w:rsidR="00000000" w:rsidDel="00000000" w:rsidP="00000000" w:rsidRDefault="00000000" w:rsidRPr="00000000" w14:paraId="0000004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B">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b w:val="1"/>
              </w:rPr>
            </w:pPr>
            <w:r w:rsidDel="00000000" w:rsidR="00000000" w:rsidRPr="00000000">
              <w:rPr>
                <w:b w:val="1"/>
                <w:rtl w:val="0"/>
              </w:rPr>
              <w:t xml:space="preserve">Handwriting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b w:val="1"/>
                <w:color w:val="363636"/>
                <w:sz w:val="24"/>
                <w:szCs w:val="24"/>
                <w:shd w:fill="fafafa" w:val="clear"/>
              </w:rPr>
            </w:pPr>
            <w:r w:rsidDel="00000000" w:rsidR="00000000" w:rsidRPr="00000000">
              <w:rPr>
                <w:b w:val="1"/>
                <w:rtl w:val="0"/>
              </w:rPr>
              <w:t xml:space="preserve">Follow the sheets and complete the handwriting sheets. Remember, balance and pinch the pencil, straight posture, relax your shoulders.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b w:val="1"/>
              </w:rPr>
            </w:pPr>
            <w:r w:rsidDel="00000000" w:rsidR="00000000" w:rsidRPr="00000000">
              <w:rPr>
                <w:b w:val="1"/>
                <w:rtl w:val="0"/>
              </w:rPr>
              <w:t xml:space="preserve">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b w:val="1"/>
              </w:rPr>
            </w:pPr>
            <w:r w:rsidDel="00000000" w:rsidR="00000000" w:rsidRPr="00000000">
              <w:rPr>
                <w:b w:val="1"/>
                <w:rtl w:val="0"/>
              </w:rPr>
              <w:t xml:space="preserve">2 x 1 hour</w:t>
            </w:r>
          </w:p>
          <w:p w:rsidR="00000000" w:rsidDel="00000000" w:rsidP="00000000" w:rsidRDefault="00000000" w:rsidRPr="00000000" w14:paraId="00000051">
            <w:pPr>
              <w:widowControl w:val="0"/>
              <w:spacing w:line="240" w:lineRule="auto"/>
              <w:rPr>
                <w:b w:val="1"/>
              </w:rPr>
            </w:pPr>
            <w:r w:rsidDel="00000000" w:rsidR="00000000" w:rsidRPr="00000000">
              <w:rPr>
                <w:rtl w:val="0"/>
              </w:rPr>
            </w:r>
          </w:p>
          <w:p w:rsidR="00000000" w:rsidDel="00000000" w:rsidP="00000000" w:rsidRDefault="00000000" w:rsidRPr="00000000" w14:paraId="00000052">
            <w:pPr>
              <w:widowControl w:val="0"/>
              <w:spacing w:line="240" w:lineRule="auto"/>
              <w:rPr>
                <w:b w:val="1"/>
              </w:rPr>
            </w:pPr>
            <w:r w:rsidDel="00000000" w:rsidR="00000000" w:rsidRPr="00000000">
              <w:rPr>
                <w:b w:val="1"/>
                <w:rtl w:val="0"/>
              </w:rPr>
              <w:t xml:space="preserve">Wednesday and Thursday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color w:val="333333"/>
                <w:sz w:val="24"/>
                <w:szCs w:val="24"/>
                <w:highlight w:val="white"/>
              </w:rPr>
            </w:pPr>
            <w:hyperlink r:id="rId13">
              <w:r w:rsidDel="00000000" w:rsidR="00000000" w:rsidRPr="00000000">
                <w:rPr>
                  <w:color w:val="1155cc"/>
                  <w:sz w:val="24"/>
                  <w:szCs w:val="24"/>
                  <w:highlight w:val="white"/>
                  <w:u w:val="single"/>
                  <w:rtl w:val="0"/>
                </w:rPr>
                <w:t xml:space="preserve">https://www.bbc.co.uk/bitesize/articles/z6j2mfr</w:t>
              </w:r>
            </w:hyperlink>
            <w:r w:rsidDel="00000000" w:rsidR="00000000" w:rsidRPr="00000000">
              <w:rPr>
                <w:rtl w:val="0"/>
              </w:rPr>
            </w:r>
          </w:p>
          <w:p w:rsidR="00000000" w:rsidDel="00000000" w:rsidP="00000000" w:rsidRDefault="00000000" w:rsidRPr="00000000" w14:paraId="00000054">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55">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Science States of Matter</w:t>
            </w:r>
          </w:p>
          <w:p w:rsidR="00000000" w:rsidDel="00000000" w:rsidP="00000000" w:rsidRDefault="00000000" w:rsidRPr="00000000" w14:paraId="00000056">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57">
            <w:pPr>
              <w:widowControl w:val="0"/>
              <w:shd w:fill="ffffff" w:val="clear"/>
              <w:spacing w:after="240" w:line="240" w:lineRule="auto"/>
              <w:rPr>
                <w:color w:val="231f20"/>
                <w:sz w:val="27"/>
                <w:szCs w:val="27"/>
                <w:highlight w:val="white"/>
              </w:rPr>
            </w:pPr>
            <w:r w:rsidDel="00000000" w:rsidR="00000000" w:rsidRPr="00000000">
              <w:rPr>
                <w:color w:val="231f20"/>
                <w:sz w:val="27"/>
                <w:szCs w:val="27"/>
                <w:highlight w:val="white"/>
                <w:rtl w:val="0"/>
              </w:rPr>
              <w:t xml:space="preserve">Learn about the states of matter.</w:t>
            </w:r>
          </w:p>
          <w:p w:rsidR="00000000" w:rsidDel="00000000" w:rsidP="00000000" w:rsidRDefault="00000000" w:rsidRPr="00000000" w14:paraId="00000058">
            <w:pPr>
              <w:widowControl w:val="0"/>
              <w:shd w:fill="ffffff" w:val="clear"/>
              <w:spacing w:after="240" w:line="240" w:lineRule="auto"/>
              <w:rPr>
                <w:color w:val="231f20"/>
                <w:sz w:val="27"/>
                <w:szCs w:val="27"/>
                <w:highlight w:val="white"/>
              </w:rPr>
            </w:pPr>
            <w:r w:rsidDel="00000000" w:rsidR="00000000" w:rsidRPr="00000000">
              <w:rPr>
                <w:color w:val="231f20"/>
                <w:sz w:val="27"/>
                <w:szCs w:val="27"/>
                <w:highlight w:val="white"/>
                <w:rtl w:val="0"/>
              </w:rPr>
              <w:t xml:space="preserve">This lesson includes:</w:t>
            </w:r>
          </w:p>
          <w:p w:rsidR="00000000" w:rsidDel="00000000" w:rsidP="00000000" w:rsidRDefault="00000000" w:rsidRPr="00000000" w14:paraId="00000059">
            <w:pPr>
              <w:widowControl w:val="0"/>
              <w:numPr>
                <w:ilvl w:val="0"/>
                <w:numId w:val="2"/>
              </w:numPr>
              <w:shd w:fill="ffffff" w:val="clear"/>
              <w:spacing w:line="240" w:lineRule="auto"/>
              <w:ind w:left="720" w:hanging="360"/>
              <w:rPr>
                <w:highlight w:val="white"/>
              </w:rPr>
            </w:pPr>
            <w:r w:rsidDel="00000000" w:rsidR="00000000" w:rsidRPr="00000000">
              <w:rPr>
                <w:color w:val="231f20"/>
                <w:sz w:val="27"/>
                <w:szCs w:val="27"/>
                <w:highlight w:val="white"/>
                <w:rtl w:val="0"/>
              </w:rPr>
              <w:t xml:space="preserve">three videos showing introducing the three states as well as how they transition between each other.</w:t>
            </w:r>
          </w:p>
          <w:p w:rsidR="00000000" w:rsidDel="00000000" w:rsidP="00000000" w:rsidRDefault="00000000" w:rsidRPr="00000000" w14:paraId="0000005A">
            <w:pPr>
              <w:widowControl w:val="0"/>
              <w:numPr>
                <w:ilvl w:val="0"/>
                <w:numId w:val="2"/>
              </w:numPr>
              <w:shd w:fill="ffffff" w:val="clear"/>
              <w:spacing w:line="240" w:lineRule="auto"/>
              <w:ind w:left="720" w:hanging="360"/>
              <w:rPr>
                <w:highlight w:val="white"/>
              </w:rPr>
            </w:pPr>
            <w:r w:rsidDel="00000000" w:rsidR="00000000" w:rsidRPr="00000000">
              <w:rPr>
                <w:color w:val="231f20"/>
                <w:sz w:val="27"/>
                <w:szCs w:val="27"/>
                <w:highlight w:val="white"/>
                <w:rtl w:val="0"/>
              </w:rPr>
              <w:t xml:space="preserve">two activities to reinforce learning. </w:t>
            </w:r>
            <w:r w:rsidDel="00000000" w:rsidR="00000000" w:rsidRPr="00000000">
              <w:rPr>
                <w:rtl w:val="0"/>
              </w:rPr>
            </w:r>
          </w:p>
          <w:p w:rsidR="00000000" w:rsidDel="00000000" w:rsidP="00000000" w:rsidRDefault="00000000" w:rsidRPr="00000000" w14:paraId="0000005B">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5C">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Optional extra task:</w:t>
            </w:r>
          </w:p>
          <w:p w:rsidR="00000000" w:rsidDel="00000000" w:rsidP="00000000" w:rsidRDefault="00000000" w:rsidRPr="00000000" w14:paraId="0000005D">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5E">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Try different liquids and see if they freeze. Tomato sauce, vinegar etc. Check with your parents before doing this </w:t>
            </w:r>
          </w:p>
          <w:p w:rsidR="00000000" w:rsidDel="00000000" w:rsidP="00000000" w:rsidRDefault="00000000" w:rsidRPr="00000000" w14:paraId="0000005F">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60">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You do not need to write anything in your books for this. </w:t>
            </w:r>
          </w:p>
          <w:p w:rsidR="00000000" w:rsidDel="00000000" w:rsidP="00000000" w:rsidRDefault="00000000" w:rsidRPr="00000000" w14:paraId="00000061">
            <w:pPr>
              <w:widowControl w:val="0"/>
              <w:spacing w:line="240" w:lineRule="auto"/>
              <w:rPr/>
            </w:pPr>
            <w:r w:rsidDel="00000000" w:rsidR="00000000" w:rsidRPr="00000000">
              <w:rPr>
                <w:color w:val="333333"/>
                <w:sz w:val="24"/>
                <w:szCs w:val="24"/>
                <w:highlight w:val="white"/>
                <w:rtl w:val="0"/>
              </w:rPr>
              <w:t xml:space="preserve"> </w:t>
            </w:r>
            <w:r w:rsidDel="00000000" w:rsidR="00000000" w:rsidRPr="00000000">
              <w:rPr>
                <w:rtl w:val="0"/>
              </w:rPr>
            </w:r>
          </w:p>
          <w:p w:rsidR="00000000" w:rsidDel="00000000" w:rsidP="00000000" w:rsidRDefault="00000000" w:rsidRPr="00000000" w14:paraId="00000062">
            <w:pPr>
              <w:widowControl w:val="0"/>
              <w:spacing w:line="240" w:lineRule="auto"/>
              <w:rPr/>
            </w:pPr>
            <w:r w:rsidDel="00000000" w:rsidR="00000000" w:rsidRPr="00000000">
              <w:rPr>
                <w:rtl w:val="0"/>
              </w:rPr>
            </w:r>
          </w:p>
          <w:p w:rsidR="00000000" w:rsidDel="00000000" w:rsidP="00000000" w:rsidRDefault="00000000" w:rsidRPr="00000000" w14:paraId="00000063">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b w:val="1"/>
              </w:rPr>
            </w:pPr>
            <w:r w:rsidDel="00000000" w:rsidR="00000000" w:rsidRPr="00000000">
              <w:rPr>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pPr>
            <w:hyperlink r:id="rId14">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67">
            <w:pPr>
              <w:widowControl w:val="0"/>
              <w:spacing w:line="240" w:lineRule="auto"/>
              <w:rPr/>
            </w:pPr>
            <w:r w:rsidDel="00000000" w:rsidR="00000000" w:rsidRPr="00000000">
              <w:rPr>
                <w:rtl w:val="0"/>
              </w:rPr>
            </w:r>
          </w:p>
          <w:p w:rsidR="00000000" w:rsidDel="00000000" w:rsidP="00000000" w:rsidRDefault="00000000" w:rsidRPr="00000000" w14:paraId="00000068">
            <w:pPr>
              <w:widowControl w:val="0"/>
              <w:spacing w:line="240" w:lineRule="auto"/>
              <w:rPr/>
            </w:pPr>
            <w:r w:rsidDel="00000000" w:rsidR="00000000" w:rsidRPr="00000000">
              <w:rPr>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b w:val="1"/>
              </w:rPr>
            </w:pPr>
            <w:r w:rsidDel="00000000" w:rsidR="00000000" w:rsidRPr="00000000">
              <w:rPr>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t xml:space="preserve">When you want to relax, I have included some colouring. </w:t>
            </w:r>
          </w:p>
        </w:tc>
      </w:tr>
    </w:tbl>
    <w:p w:rsidR="00000000" w:rsidDel="00000000" w:rsidP="00000000" w:rsidRDefault="00000000" w:rsidRPr="00000000" w14:paraId="0000006C">
      <w:pPr>
        <w:spacing w:after="460" w:before="460" w:lineRule="auto"/>
        <w:rPr>
          <w:b w:val="1"/>
        </w:rPr>
      </w:pPr>
      <w:r w:rsidDel="00000000" w:rsidR="00000000" w:rsidRPr="00000000">
        <w:rPr>
          <w:rtl w:val="0"/>
        </w:rPr>
      </w:r>
    </w:p>
    <w:sectPr>
      <w:headerReference r:id="rId15"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veat">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jc w:val="center"/>
      <w:rPr>
        <w:b w:val="1"/>
        <w:sz w:val="60"/>
        <w:szCs w:val="60"/>
        <w:u w:val="single"/>
      </w:rPr>
    </w:pPr>
    <w:r w:rsidDel="00000000" w:rsidR="00000000" w:rsidRPr="00000000">
      <w:rPr>
        <w:b w:val="1"/>
        <w:sz w:val="60"/>
        <w:szCs w:val="60"/>
        <w:u w:val="single"/>
        <w:rtl w:val="0"/>
      </w:rPr>
      <w:t xml:space="preserve">Timetable 30/04/20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231f20"/>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2.png"/><Relationship Id="rId13" Type="http://schemas.openxmlformats.org/officeDocument/2006/relationships/hyperlink" Target="https://www.bbc.co.uk/bitesize/articles/z6j2mfr"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eader" Target="header1.xml"/><Relationship Id="rId14" Type="http://schemas.openxmlformats.org/officeDocument/2006/relationships/hyperlink" Target="https://sites.google.com/d/1AACR2Wo2mrXsLNCLpsrDG3ZY8ucn7msd/p/1K1uGSLLTaXnfArgCfsd4xPAQj5-cNh_Z/edit" TargetMode="External"/><Relationship Id="rId5" Type="http://schemas.openxmlformats.org/officeDocument/2006/relationships/styles" Target="styles.xml"/><Relationship Id="rId6" Type="http://schemas.openxmlformats.org/officeDocument/2006/relationships/hyperlink" Target="https://www.youtube.com/watch?time_continue=128&amp;v=ceg-9Y_0dfk&amp;feature=emb_logo" TargetMode="External"/><Relationship Id="rId7" Type="http://schemas.openxmlformats.org/officeDocument/2006/relationships/hyperlink" Target="https://youtu.be/AfYM6RZUERg"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