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2 and 3 - </w:t>
            </w:r>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Cricket Week 2  </w:t>
            </w:r>
            <w:hyperlink r:id="rId6">
              <w:r w:rsidDel="00000000" w:rsidR="00000000" w:rsidRPr="00000000">
                <w:rPr>
                  <w:b w:val="1"/>
                  <w:color w:val="1155cc"/>
                  <w:u w:val="single"/>
                  <w:rtl w:val="0"/>
                </w:rPr>
                <w:t xml:space="preserve">Week 2 Brilliant Bowle</w:t>
              </w:r>
            </w:hyperlink>
            <w:r w:rsidDel="00000000" w:rsidR="00000000" w:rsidRPr="00000000">
              <w:rPr>
                <w:b w:val="1"/>
                <w:rtl w:val="0"/>
              </w:rPr>
              <w:t xml:space="preserve">r and </w:t>
            </w:r>
            <w:hyperlink r:id="rId7">
              <w:r w:rsidDel="00000000" w:rsidR="00000000" w:rsidRPr="00000000">
                <w:rPr>
                  <w:b w:val="1"/>
                  <w:color w:val="1155cc"/>
                  <w:u w:val="single"/>
                  <w:rtl w:val="0"/>
                </w:rPr>
                <w:t xml:space="preserve">Week </w:t>
              </w:r>
            </w:hyperlink>
            <w:r w:rsidDel="00000000" w:rsidR="00000000" w:rsidRPr="00000000">
              <w:rPr>
                <w:b w:val="1"/>
                <w:rtl w:val="0"/>
              </w:rPr>
              <w:t xml:space="preserve">3 </w:t>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b w:val="1"/>
              </w:rPr>
            </w:pPr>
            <w:r w:rsidDel="00000000" w:rsidR="00000000" w:rsidRPr="00000000">
              <w:rPr>
                <w:rtl w:val="0"/>
              </w:rPr>
            </w:r>
          </w:p>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You need to enter the address:</w:t>
            </w:r>
          </w:p>
          <w:p w:rsidR="00000000" w:rsidDel="00000000" w:rsidP="00000000" w:rsidRDefault="00000000" w:rsidRPr="00000000" w14:paraId="00000010">
            <w:pPr>
              <w:widowControl w:val="0"/>
              <w:spacing w:line="240" w:lineRule="auto"/>
              <w:rPr>
                <w:b w:val="1"/>
              </w:rPr>
            </w:pPr>
            <w:hyperlink r:id="rId8">
              <w:r w:rsidDel="00000000" w:rsidR="00000000" w:rsidRPr="00000000">
                <w:rPr>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b w:val="1"/>
              </w:rPr>
            </w:pPr>
            <w:r w:rsidDel="00000000" w:rsidR="00000000" w:rsidRPr="00000000">
              <w:rPr>
                <w:rtl w:val="0"/>
              </w:rPr>
            </w:r>
          </w:p>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Then enter the email address:</w:t>
            </w:r>
          </w:p>
          <w:p w:rsidR="00000000" w:rsidDel="00000000" w:rsidP="00000000" w:rsidRDefault="00000000" w:rsidRPr="00000000" w14:paraId="00000013">
            <w:pPr>
              <w:widowControl w:val="0"/>
              <w:spacing w:line="240" w:lineRule="auto"/>
              <w:rPr>
                <w:b w:val="1"/>
              </w:rPr>
            </w:pPr>
            <w:hyperlink r:id="rId9">
              <w:r w:rsidDel="00000000" w:rsidR="00000000" w:rsidRPr="00000000">
                <w:rPr>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b w:val="1"/>
              </w:rPr>
            </w:pPr>
            <w:r w:rsidDel="00000000" w:rsidR="00000000" w:rsidRPr="00000000">
              <w:rPr>
                <w:b w:val="1"/>
                <w:rtl w:val="0"/>
              </w:rPr>
              <w:t xml:space="preserve"> Password: brockenhur</w:t>
            </w:r>
          </w:p>
          <w:p w:rsidR="00000000" w:rsidDel="00000000" w:rsidP="00000000" w:rsidRDefault="00000000" w:rsidRPr="00000000" w14:paraId="00000015">
            <w:pPr>
              <w:widowControl w:val="0"/>
              <w:spacing w:line="240" w:lineRule="auto"/>
              <w:rPr>
                <w:b w:val="1"/>
              </w:rPr>
            </w:pPr>
            <w:r w:rsidDel="00000000" w:rsidR="00000000" w:rsidRPr="00000000">
              <w:rPr>
                <w:rtl w:val="0"/>
              </w:rPr>
            </w:r>
          </w:p>
          <w:p w:rsidR="00000000" w:rsidDel="00000000" w:rsidP="00000000" w:rsidRDefault="00000000" w:rsidRPr="00000000" w14:paraId="00000016">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ind w:left="720" w:firstLine="0"/>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b w:val="1"/>
                <w:sz w:val="24"/>
                <w:szCs w:val="24"/>
                <w:u w:val="single"/>
              </w:rPr>
            </w:pPr>
            <w:r w:rsidDel="00000000" w:rsidR="00000000" w:rsidRPr="00000000">
              <w:rPr>
                <w:sz w:val="24"/>
                <w:szCs w:val="24"/>
                <w:rtl w:val="0"/>
              </w:rPr>
              <w:t xml:space="preserve">TT Rock Stars. Garage, Studio and Sound checks. </w:t>
            </w:r>
            <w:r w:rsidDel="00000000" w:rsidR="00000000" w:rsidRPr="00000000">
              <w:rPr>
                <w:rtl w:val="0"/>
              </w:rPr>
            </w:r>
          </w:p>
          <w:p w:rsidR="00000000" w:rsidDel="00000000" w:rsidP="00000000" w:rsidRDefault="00000000" w:rsidRPr="00000000" w14:paraId="0000001D">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sz w:val="24"/>
                <w:szCs w:val="24"/>
              </w:rPr>
            </w:pPr>
            <w:r w:rsidDel="00000000" w:rsidR="00000000" w:rsidRPr="00000000">
              <w:rPr>
                <w:sz w:val="24"/>
                <w:szCs w:val="24"/>
                <w:rtl w:val="0"/>
              </w:rPr>
              <w:t xml:space="preserve">Free to read your book at home.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rPr>
                <w:rFonts w:ascii="Caveat" w:cs="Caveat" w:eastAsia="Caveat" w:hAnsi="Caveat"/>
                <w:b w:val="1"/>
                <w:sz w:val="36"/>
                <w:szCs w:val="36"/>
                <w:u w:val="single"/>
              </w:rPr>
            </w:pPr>
            <w:r w:rsidDel="00000000" w:rsidR="00000000" w:rsidRPr="00000000">
              <w:rPr>
                <w:rFonts w:ascii="Caveat" w:cs="Caveat" w:eastAsia="Caveat" w:hAnsi="Caveat"/>
                <w:b w:val="1"/>
                <w:sz w:val="36"/>
                <w:szCs w:val="36"/>
                <w:u w:val="single"/>
                <w:rtl w:val="0"/>
              </w:rPr>
              <w:t xml:space="preserve">LO:  writing challenge</w:t>
            </w:r>
          </w:p>
          <w:p w:rsidR="00000000" w:rsidDel="00000000" w:rsidP="00000000" w:rsidRDefault="00000000" w:rsidRPr="00000000" w14:paraId="00000024">
            <w:pPr>
              <w:widowControl w:val="0"/>
              <w:spacing w:line="240" w:lineRule="auto"/>
              <w:rPr>
                <w:b w:val="1"/>
                <w:sz w:val="24"/>
                <w:szCs w:val="24"/>
                <w:u w:val="single"/>
              </w:rPr>
            </w:pPr>
            <w:r w:rsidDel="00000000" w:rsidR="00000000" w:rsidRPr="00000000">
              <w:rPr>
                <w:b w:val="1"/>
                <w:sz w:val="24"/>
                <w:szCs w:val="24"/>
                <w:u w:val="single"/>
                <w:rtl w:val="0"/>
              </w:rPr>
              <w:t xml:space="preserve"> </w:t>
            </w:r>
          </w:p>
          <w:p w:rsidR="00000000" w:rsidDel="00000000" w:rsidP="00000000" w:rsidRDefault="00000000" w:rsidRPr="00000000" w14:paraId="00000025">
            <w:pPr>
              <w:widowControl w:val="0"/>
              <w:spacing w:line="240" w:lineRule="auto"/>
              <w:rPr>
                <w:sz w:val="24"/>
                <w:szCs w:val="24"/>
              </w:rPr>
            </w:pPr>
            <w:r w:rsidDel="00000000" w:rsidR="00000000" w:rsidRPr="00000000">
              <w:rPr>
                <w:sz w:val="24"/>
                <w:szCs w:val="24"/>
                <w:rtl w:val="0"/>
              </w:rPr>
              <w:t xml:space="preserve">Success Tips:</w:t>
            </w:r>
          </w:p>
          <w:p w:rsidR="00000000" w:rsidDel="00000000" w:rsidP="00000000" w:rsidRDefault="00000000" w:rsidRPr="00000000" w14:paraId="0000002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sz w:val="24"/>
                <w:szCs w:val="24"/>
              </w:rPr>
            </w:pPr>
            <w:r w:rsidDel="00000000" w:rsidR="00000000" w:rsidRPr="00000000">
              <w:rPr>
                <w:sz w:val="24"/>
                <w:szCs w:val="24"/>
                <w:rtl w:val="0"/>
              </w:rPr>
              <w:t xml:space="preserve">Use powerful verbs (the doing words)</w:t>
            </w:r>
          </w:p>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Vary: &gt; your sentence lengths</w:t>
            </w:r>
          </w:p>
          <w:p w:rsidR="00000000" w:rsidDel="00000000" w:rsidP="00000000" w:rsidRDefault="00000000" w:rsidRPr="00000000" w14:paraId="00000029">
            <w:pPr>
              <w:widowControl w:val="0"/>
              <w:spacing w:line="240" w:lineRule="auto"/>
              <w:rPr>
                <w:sz w:val="24"/>
                <w:szCs w:val="24"/>
              </w:rPr>
            </w:pPr>
            <w:r w:rsidDel="00000000" w:rsidR="00000000" w:rsidRPr="00000000">
              <w:rPr>
                <w:sz w:val="24"/>
                <w:szCs w:val="24"/>
                <w:rtl w:val="0"/>
              </w:rPr>
              <w:t xml:space="preserve">&gt; Sentence openings</w:t>
            </w:r>
          </w:p>
          <w:p w:rsidR="00000000" w:rsidDel="00000000" w:rsidP="00000000" w:rsidRDefault="00000000" w:rsidRPr="00000000" w14:paraId="0000002A">
            <w:pPr>
              <w:widowControl w:val="0"/>
              <w:spacing w:line="240" w:lineRule="auto"/>
              <w:rPr>
                <w:sz w:val="24"/>
                <w:szCs w:val="24"/>
              </w:rPr>
            </w:pPr>
            <w:r w:rsidDel="00000000" w:rsidR="00000000" w:rsidRPr="00000000">
              <w:rPr>
                <w:sz w:val="24"/>
                <w:szCs w:val="24"/>
                <w:rtl w:val="0"/>
              </w:rPr>
              <w:t xml:space="preserve">&gt; Types of sentences (exclamations, questions)</w:t>
            </w:r>
          </w:p>
          <w:p w:rsidR="00000000" w:rsidDel="00000000" w:rsidP="00000000" w:rsidRDefault="00000000" w:rsidRPr="00000000" w14:paraId="0000002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C">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D">
            <w:pPr>
              <w:widowControl w:val="0"/>
              <w:spacing w:line="240" w:lineRule="auto"/>
              <w:rPr>
                <w:sz w:val="24"/>
                <w:szCs w:val="24"/>
              </w:rPr>
            </w:pPr>
            <w:r w:rsidDel="00000000" w:rsidR="00000000" w:rsidRPr="00000000">
              <w:rPr>
                <w:sz w:val="24"/>
                <w:szCs w:val="24"/>
                <w:rtl w:val="0"/>
              </w:rPr>
              <w:t xml:space="preserve">1) Write a letter to the Natural History Museum. You have found an incredible creature on your travels and would like it to be registered for everyone to know about. You will need to explain everything you know about the animal. </w:t>
            </w:r>
          </w:p>
          <w:p w:rsidR="00000000" w:rsidDel="00000000" w:rsidP="00000000" w:rsidRDefault="00000000" w:rsidRPr="00000000" w14:paraId="0000002E">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F">
            <w:pPr>
              <w:widowControl w:val="0"/>
              <w:spacing w:line="240" w:lineRule="auto"/>
              <w:rPr>
                <w:sz w:val="24"/>
                <w:szCs w:val="24"/>
              </w:rPr>
            </w:pPr>
            <w:r w:rsidDel="00000000" w:rsidR="00000000" w:rsidRPr="00000000">
              <w:rPr>
                <w:sz w:val="24"/>
                <w:szCs w:val="24"/>
                <w:rtl w:val="0"/>
              </w:rPr>
              <w:t xml:space="preserve">2) Create an information leaflet about the animal, including how it moves, what it eats, where it lives etc. You can make it funny if you want to! </w:t>
            </w:r>
          </w:p>
          <w:p w:rsidR="00000000" w:rsidDel="00000000" w:rsidP="00000000" w:rsidRDefault="00000000" w:rsidRPr="00000000" w14:paraId="00000030">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1">
            <w:pPr>
              <w:widowControl w:val="0"/>
              <w:spacing w:line="240" w:lineRule="auto"/>
              <w:rPr>
                <w:sz w:val="24"/>
                <w:szCs w:val="24"/>
              </w:rPr>
            </w:pPr>
            <w:r w:rsidDel="00000000" w:rsidR="00000000" w:rsidRPr="00000000">
              <w:rPr>
                <w:sz w:val="24"/>
                <w:szCs w:val="24"/>
                <w:rtl w:val="0"/>
              </w:rPr>
              <w:t xml:space="preserve">3) You are a zookeeper and have a new animal to look after. Write instructions on how to look after the animal so other zookeepers can help you. </w:t>
            </w:r>
          </w:p>
          <w:p w:rsidR="00000000" w:rsidDel="00000000" w:rsidP="00000000" w:rsidRDefault="00000000" w:rsidRPr="00000000" w14:paraId="00000032">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sz w:val="24"/>
                <w:szCs w:val="24"/>
              </w:rPr>
            </w:pPr>
            <w:r w:rsidDel="00000000" w:rsidR="00000000" w:rsidRPr="00000000">
              <w:rPr>
                <w:sz w:val="24"/>
                <w:szCs w:val="24"/>
                <w:rtl w:val="0"/>
              </w:rPr>
              <w:t xml:space="preserve">Think about quality not quantity – how will you engage your reader?</w:t>
            </w:r>
          </w:p>
          <w:p w:rsidR="00000000" w:rsidDel="00000000" w:rsidP="00000000" w:rsidRDefault="00000000" w:rsidRPr="00000000" w14:paraId="0000003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8">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b w:val="1"/>
              </w:rPr>
            </w:pPr>
            <w:r w:rsidDel="00000000" w:rsidR="00000000" w:rsidRPr="00000000">
              <w:rPr>
                <w:b w:val="1"/>
                <w:rtl w:val="0"/>
              </w:rPr>
              <w:t xml:space="preserve">Spelling test</w:t>
            </w:r>
          </w:p>
          <w:p w:rsidR="00000000" w:rsidDel="00000000" w:rsidP="00000000" w:rsidRDefault="00000000" w:rsidRPr="00000000" w14:paraId="0000003C">
            <w:pPr>
              <w:widowControl w:val="0"/>
              <w:spacing w:line="240" w:lineRule="auto"/>
              <w:rPr>
                <w:b w:val="1"/>
              </w:rPr>
            </w:pPr>
            <w:r w:rsidDel="00000000" w:rsidR="00000000" w:rsidRPr="00000000">
              <w:rPr>
                <w:rtl w:val="0"/>
              </w:rPr>
            </w:r>
          </w:p>
          <w:p w:rsidR="00000000" w:rsidDel="00000000" w:rsidP="00000000" w:rsidRDefault="00000000" w:rsidRPr="00000000" w14:paraId="0000003D">
            <w:pPr>
              <w:widowControl w:val="0"/>
              <w:spacing w:line="240" w:lineRule="auto"/>
              <w:rPr>
                <w:b w:val="1"/>
                <w:color w:val="363636"/>
                <w:sz w:val="24"/>
                <w:szCs w:val="24"/>
                <w:shd w:fill="fafafa" w:val="clear"/>
              </w:rPr>
            </w:pPr>
            <w:r w:rsidDel="00000000" w:rsidR="00000000" w:rsidRPr="00000000">
              <w:rPr>
                <w:b w:val="1"/>
                <w:rtl w:val="0"/>
              </w:rPr>
              <w:t xml:space="preserve">Spellings: </w:t>
            </w:r>
            <w:r w:rsidDel="00000000" w:rsidR="00000000" w:rsidRPr="00000000">
              <w:rPr>
                <w:b w:val="1"/>
                <w:color w:val="363636"/>
                <w:sz w:val="24"/>
                <w:szCs w:val="24"/>
                <w:highlight w:val="white"/>
                <w:rtl w:val="0"/>
              </w:rPr>
              <w:t xml:space="preserve">truly, duly, publicly, daily, slyly, shyly, fully, wholly, coyly, happily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rPr>
            </w:pPr>
            <w:r w:rsidDel="00000000" w:rsidR="00000000" w:rsidRPr="00000000">
              <w:rPr>
                <w:b w:val="1"/>
                <w:rtl w:val="0"/>
              </w:rPr>
              <w:t xml:space="preserve">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1 hour</w:t>
            </w:r>
          </w:p>
          <w:p w:rsidR="00000000" w:rsidDel="00000000" w:rsidP="00000000" w:rsidRDefault="00000000" w:rsidRPr="00000000" w14:paraId="00000040">
            <w:pPr>
              <w:widowControl w:val="0"/>
              <w:spacing w:line="240" w:lineRule="auto"/>
              <w:rPr>
                <w:b w:val="1"/>
              </w:rPr>
            </w:pPr>
            <w:r w:rsidDel="00000000" w:rsidR="00000000" w:rsidRPr="00000000">
              <w:rPr>
                <w:rtl w:val="0"/>
              </w:rPr>
            </w:r>
          </w:p>
          <w:p w:rsidR="00000000" w:rsidDel="00000000" w:rsidP="00000000" w:rsidRDefault="00000000" w:rsidRPr="00000000" w14:paraId="00000041">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color w:val="333333"/>
                <w:sz w:val="24"/>
                <w:szCs w:val="24"/>
                <w:highlight w:val="white"/>
              </w:rPr>
            </w:pPr>
            <w:r w:rsidDel="00000000" w:rsidR="00000000" w:rsidRPr="00000000">
              <w:rPr>
                <w:color w:val="333333"/>
                <w:sz w:val="24"/>
                <w:szCs w:val="24"/>
                <w:highlight w:val="white"/>
                <w:rtl w:val="0"/>
              </w:rPr>
              <w:t xml:space="preserve"> </w:t>
            </w:r>
          </w:p>
          <w:p w:rsidR="00000000" w:rsidDel="00000000" w:rsidP="00000000" w:rsidRDefault="00000000" w:rsidRPr="00000000" w14:paraId="00000043">
            <w:pPr>
              <w:widowControl w:val="0"/>
              <w:spacing w:line="240" w:lineRule="auto"/>
              <w:rPr/>
            </w:pPr>
            <w:r w:rsidDel="00000000" w:rsidR="00000000" w:rsidRPr="00000000">
              <w:rPr>
                <w:color w:val="333333"/>
                <w:sz w:val="24"/>
                <w:szCs w:val="24"/>
                <w:highlight w:val="white"/>
                <w:rtl w:val="0"/>
              </w:rPr>
              <w:t xml:space="preserve"> </w:t>
            </w:r>
            <w:hyperlink r:id="rId10">
              <w:r w:rsidDel="00000000" w:rsidR="00000000" w:rsidRPr="00000000">
                <w:rPr>
                  <w:color w:val="1155cc"/>
                  <w:sz w:val="24"/>
                  <w:szCs w:val="24"/>
                  <w:highlight w:val="white"/>
                  <w:u w:val="single"/>
                  <w:rtl w:val="0"/>
                </w:rPr>
                <w:t xml:space="preserve">https://www.youtube.com/watch?v=4zRrl3YO26w</w:t>
              </w:r>
            </w:hyperlink>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r>
          </w:p>
          <w:p w:rsidR="00000000" w:rsidDel="00000000" w:rsidP="00000000" w:rsidRDefault="00000000" w:rsidRPr="00000000" w14:paraId="00000045">
            <w:pPr>
              <w:widowControl w:val="0"/>
              <w:spacing w:line="240" w:lineRule="auto"/>
              <w:rPr/>
            </w:pPr>
            <w:r w:rsidDel="00000000" w:rsidR="00000000" w:rsidRPr="00000000">
              <w:rPr>
                <w:rtl w:val="0"/>
              </w:rPr>
              <w:t xml:space="preserve">I would like you to draw and colour/paint your version of your animal. The video shows, a simple sketch that you can use to help. </w:t>
            </w:r>
            <w:r w:rsidDel="00000000" w:rsidR="00000000" w:rsidRPr="00000000">
              <w:rPr>
                <w:rtl w:val="0"/>
              </w:rPr>
            </w:r>
          </w:p>
          <w:p w:rsidR="00000000" w:rsidDel="00000000" w:rsidP="00000000" w:rsidRDefault="00000000" w:rsidRPr="00000000" w14:paraId="00000046">
            <w:pPr>
              <w:widowControl w:val="0"/>
              <w:spacing w:line="240" w:lineRule="auto"/>
              <w:rPr/>
            </w:pPr>
            <w:r w:rsidDel="00000000" w:rsidR="00000000" w:rsidRPr="00000000">
              <w:rPr>
                <w:rtl w:val="0"/>
              </w:rPr>
            </w:r>
          </w:p>
          <w:p w:rsidR="00000000" w:rsidDel="00000000" w:rsidP="00000000" w:rsidRDefault="00000000" w:rsidRPr="00000000" w14:paraId="0000004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hyperlink r:id="rId11">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r>
          </w:p>
          <w:p w:rsidR="00000000" w:rsidDel="00000000" w:rsidP="00000000" w:rsidRDefault="00000000" w:rsidRPr="00000000" w14:paraId="0000004C">
            <w:pPr>
              <w:widowControl w:val="0"/>
              <w:spacing w:line="240" w:lineRule="auto"/>
              <w:rPr/>
            </w:pPr>
            <w:r w:rsidDel="00000000" w:rsidR="00000000" w:rsidRPr="00000000">
              <w:rPr>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rPr>
            </w:pPr>
            <w:r w:rsidDel="00000000" w:rsidR="00000000" w:rsidRPr="00000000">
              <w:rPr>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When you want to relax, I have included some colouring. </w:t>
            </w:r>
          </w:p>
        </w:tc>
      </w:tr>
    </w:tbl>
    <w:p w:rsidR="00000000" w:rsidDel="00000000" w:rsidP="00000000" w:rsidRDefault="00000000" w:rsidRPr="00000000" w14:paraId="00000050">
      <w:pPr>
        <w:spacing w:after="460" w:before="460" w:lineRule="auto"/>
        <w:rPr>
          <w:b w:val="1"/>
        </w:rPr>
      </w:pPr>
      <w:r w:rsidDel="00000000" w:rsidR="00000000" w:rsidRPr="00000000">
        <w:rPr>
          <w:rtl w:val="0"/>
        </w:rPr>
      </w:r>
    </w:p>
    <w:sectPr>
      <w:headerReference r:id="rId12"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jc w:val="center"/>
      <w:rPr>
        <w:b w:val="1"/>
        <w:sz w:val="60"/>
        <w:szCs w:val="60"/>
        <w:u w:val="single"/>
      </w:rPr>
    </w:pPr>
    <w:r w:rsidDel="00000000" w:rsidR="00000000" w:rsidRPr="00000000">
      <w:rPr>
        <w:b w:val="1"/>
        <w:sz w:val="60"/>
        <w:szCs w:val="60"/>
        <w:u w:val="single"/>
        <w:rtl w:val="0"/>
      </w:rPr>
      <w:t xml:space="preserve">Timetable 01/05/20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ites.google.com/d/1AACR2Wo2mrXsLNCLpsrDG3ZY8ucn7msd/p/1K1uGSLLTaXnfArgCfsd4xPAQj5-cNh_Z/edit" TargetMode="External"/><Relationship Id="rId10" Type="http://schemas.openxmlformats.org/officeDocument/2006/relationships/hyperlink" Target="https://www.youtube.com/watch?v=4zRrl3YO26w" TargetMode="External"/><Relationship Id="rId12" Type="http://schemas.openxmlformats.org/officeDocument/2006/relationships/header" Target="header1.xml"/><Relationship Id="rId9" Type="http://schemas.openxmlformats.org/officeDocument/2006/relationships/hyperlink" Target="mailto:parent@brockenhurst-1.com" TargetMode="External"/><Relationship Id="rId5" Type="http://schemas.openxmlformats.org/officeDocument/2006/relationships/styles" Target="styles.xml"/><Relationship Id="rId6" Type="http://schemas.openxmlformats.org/officeDocument/2006/relationships/hyperlink" Target="https://www.youtube.com/watch?time_continue=128&amp;v=ceg-9Y_0dfk&amp;feature=emb_logo" TargetMode="External"/><Relationship Id="rId7" Type="http://schemas.openxmlformats.org/officeDocument/2006/relationships/hyperlink" Target="https://youtu.be/AfYM6RZUERg"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