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rFonts w:ascii="Comfortaa" w:cs="Comfortaa" w:eastAsia="Comfortaa" w:hAnsi="Comfortaa"/>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Week 2 and 3 - </w:t>
            </w:r>
            <w:r w:rsidDel="00000000" w:rsidR="00000000" w:rsidRPr="00000000">
              <w:rPr>
                <w:rtl w:val="0"/>
              </w:rPr>
            </w:r>
          </w:p>
          <w:p w:rsidR="00000000" w:rsidDel="00000000" w:rsidP="00000000" w:rsidRDefault="00000000" w:rsidRPr="00000000" w14:paraId="00000008">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9">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Cricket </w:t>
            </w:r>
            <w:hyperlink r:id="rId6">
              <w:r w:rsidDel="00000000" w:rsidR="00000000" w:rsidRPr="00000000">
                <w:rPr>
                  <w:rFonts w:ascii="Comfortaa" w:cs="Comfortaa" w:eastAsia="Comfortaa" w:hAnsi="Comfortaa"/>
                  <w:b w:val="1"/>
                  <w:color w:val="1155cc"/>
                  <w:u w:val="single"/>
                  <w:rtl w:val="0"/>
                </w:rPr>
                <w:t xml:space="preserve">Week </w:t>
              </w:r>
            </w:hyperlink>
            <w:r w:rsidDel="00000000" w:rsidR="00000000" w:rsidRPr="00000000">
              <w:rPr>
                <w:rFonts w:ascii="Comfortaa" w:cs="Comfortaa" w:eastAsia="Comfortaa" w:hAnsi="Comfortaa"/>
                <w:b w:val="1"/>
                <w:rtl w:val="0"/>
              </w:rPr>
              <w:t xml:space="preserve">3 and </w:t>
            </w:r>
            <w:hyperlink r:id="rId7">
              <w:r w:rsidDel="00000000" w:rsidR="00000000" w:rsidRPr="00000000">
                <w:rPr>
                  <w:rFonts w:ascii="Comfortaa" w:cs="Comfortaa" w:eastAsia="Comfortaa" w:hAnsi="Comfortaa"/>
                  <w:b w:val="1"/>
                  <w:color w:val="1155cc"/>
                  <w:u w:val="single"/>
                  <w:rtl w:val="0"/>
                </w:rPr>
                <w:t xml:space="preserve">Week 4</w:t>
              </w:r>
            </w:hyperlink>
            <w:r w:rsidDel="00000000" w:rsidR="00000000" w:rsidRPr="00000000">
              <w:rPr>
                <w:rtl w:val="0"/>
              </w:rPr>
            </w:r>
          </w:p>
          <w:p w:rsidR="00000000" w:rsidDel="00000000" w:rsidP="00000000" w:rsidRDefault="00000000" w:rsidRPr="00000000" w14:paraId="0000000A">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Or</w:t>
            </w:r>
            <w:r w:rsidDel="00000000" w:rsidR="00000000" w:rsidRPr="00000000">
              <w:rPr>
                <w:rtl w:val="0"/>
              </w:rPr>
            </w:r>
          </w:p>
          <w:p w:rsidR="00000000" w:rsidDel="00000000" w:rsidP="00000000" w:rsidRDefault="00000000" w:rsidRPr="00000000" w14:paraId="0000000C">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We have a subscription to Online PE lessons, called Real PE</w:t>
            </w:r>
          </w:p>
          <w:p w:rsidR="00000000" w:rsidDel="00000000" w:rsidP="00000000" w:rsidRDefault="00000000" w:rsidRPr="00000000" w14:paraId="0000000E">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0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You need to enter the address:</w:t>
            </w:r>
          </w:p>
          <w:p w:rsidR="00000000" w:rsidDel="00000000" w:rsidP="00000000" w:rsidRDefault="00000000" w:rsidRPr="00000000" w14:paraId="00000010">
            <w:pPr>
              <w:widowControl w:val="0"/>
              <w:spacing w:line="240" w:lineRule="auto"/>
              <w:rPr>
                <w:rFonts w:ascii="Comfortaa" w:cs="Comfortaa" w:eastAsia="Comfortaa" w:hAnsi="Comfortaa"/>
                <w:b w:val="1"/>
              </w:rPr>
            </w:pPr>
            <w:hyperlink r:id="rId8">
              <w:r w:rsidDel="00000000" w:rsidR="00000000" w:rsidRPr="00000000">
                <w:rPr>
                  <w:rFonts w:ascii="Comfortaa" w:cs="Comfortaa" w:eastAsia="Comfortaa" w:hAnsi="Comfortaa"/>
                  <w:b w:val="1"/>
                  <w:color w:val="1155cc"/>
                  <w:u w:val="single"/>
                  <w:rtl w:val="0"/>
                </w:rPr>
                <w:t xml:space="preserve">home.jasmineactive.com</w:t>
              </w:r>
            </w:hyperlink>
            <w:r w:rsidDel="00000000" w:rsidR="00000000" w:rsidRPr="00000000">
              <w:rPr>
                <w:rtl w:val="0"/>
              </w:rPr>
            </w:r>
          </w:p>
          <w:p w:rsidR="00000000" w:rsidDel="00000000" w:rsidP="00000000" w:rsidRDefault="00000000" w:rsidRPr="00000000" w14:paraId="00000011">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2">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Then enter the email address:</w:t>
            </w:r>
          </w:p>
          <w:p w:rsidR="00000000" w:rsidDel="00000000" w:rsidP="00000000" w:rsidRDefault="00000000" w:rsidRPr="00000000" w14:paraId="00000013">
            <w:pPr>
              <w:widowControl w:val="0"/>
              <w:spacing w:line="240" w:lineRule="auto"/>
              <w:rPr>
                <w:rFonts w:ascii="Comfortaa" w:cs="Comfortaa" w:eastAsia="Comfortaa" w:hAnsi="Comfortaa"/>
                <w:b w:val="1"/>
              </w:rPr>
            </w:pPr>
            <w:hyperlink r:id="rId9">
              <w:r w:rsidDel="00000000" w:rsidR="00000000" w:rsidRPr="00000000">
                <w:rPr>
                  <w:rFonts w:ascii="Comfortaa" w:cs="Comfortaa" w:eastAsia="Comfortaa" w:hAnsi="Comfortaa"/>
                  <w:b w:val="1"/>
                  <w:color w:val="1155cc"/>
                  <w:u w:val="single"/>
                  <w:rtl w:val="0"/>
                </w:rPr>
                <w:t xml:space="preserve">parent@brockenhurst-1.com</w:t>
              </w:r>
            </w:hyperlink>
            <w:r w:rsidDel="00000000" w:rsidR="00000000" w:rsidRPr="00000000">
              <w:rPr>
                <w:rtl w:val="0"/>
              </w:rPr>
            </w:r>
          </w:p>
          <w:p w:rsidR="00000000" w:rsidDel="00000000" w:rsidP="00000000" w:rsidRDefault="00000000" w:rsidRPr="00000000" w14:paraId="0000001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 Password: brockenhur</w:t>
            </w:r>
          </w:p>
          <w:p w:rsidR="00000000" w:rsidDel="00000000" w:rsidP="00000000" w:rsidRDefault="00000000" w:rsidRPr="00000000" w14:paraId="00000015">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16">
            <w:pPr>
              <w:widowControl w:val="0"/>
              <w:spacing w:line="240" w:lineRule="auto"/>
              <w:rPr>
                <w:rFonts w:ascii="Comfortaa" w:cs="Comfortaa" w:eastAsia="Comfortaa" w:hAnsi="Comfortaa"/>
                <w:b w:val="1"/>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5-10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Pr>
              <w:drawing>
                <wp:inline distB="114300" distT="114300" distL="114300" distR="114300">
                  <wp:extent cx="3824288" cy="2847203"/>
                  <wp:effectExtent b="0" l="0" r="0" t="0"/>
                  <wp:docPr id="1" name="image1.png"/>
                  <a:graphic>
                    <a:graphicData uri="http://schemas.openxmlformats.org/drawingml/2006/picture">
                      <pic:pic>
                        <pic:nvPicPr>
                          <pic:cNvPr id="0" name="image1.png"/>
                          <pic:cNvPicPr preferRelativeResize="0"/>
                        </pic:nvPicPr>
                        <pic:blipFill>
                          <a:blip r:embed="rId10"/>
                          <a:srcRect b="0" l="12280" r="12280" t="0"/>
                          <a:stretch>
                            <a:fillRect/>
                          </a:stretch>
                        </pic:blipFill>
                        <pic:spPr>
                          <a:xfrm>
                            <a:off x="0" y="0"/>
                            <a:ext cx="3824288" cy="2847203"/>
                          </a:xfrm>
                          <a:prstGeom prst="rect"/>
                          <a:ln/>
                        </pic:spPr>
                      </pic:pic>
                    </a:graphicData>
                  </a:graphic>
                </wp:inline>
              </w:drawing>
            </w:r>
            <w:r w:rsidDel="00000000" w:rsidR="00000000" w:rsidRPr="00000000">
              <w:rPr>
                <w:rtl w:val="0"/>
              </w:rPr>
            </w:r>
          </w:p>
          <w:p w:rsidR="00000000" w:rsidDel="00000000" w:rsidP="00000000" w:rsidRDefault="00000000" w:rsidRPr="00000000" w14:paraId="0000001A">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Help:</w:t>
            </w:r>
          </w:p>
          <w:p w:rsidR="00000000" w:rsidDel="00000000" w:rsidP="00000000" w:rsidRDefault="00000000" w:rsidRPr="00000000" w14:paraId="0000001B">
            <w:pPr>
              <w:widowControl w:val="0"/>
              <w:numPr>
                <w:ilvl w:val="0"/>
                <w:numId w:val="1"/>
              </w:numPr>
              <w:spacing w:line="240" w:lineRule="auto"/>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What do you need to do to a 4 to change it to a 1? Then do the same to 8.</w:t>
            </w:r>
          </w:p>
          <w:p w:rsidR="00000000" w:rsidDel="00000000" w:rsidP="00000000" w:rsidRDefault="00000000" w:rsidRPr="00000000" w14:paraId="0000001C">
            <w:pPr>
              <w:widowControl w:val="0"/>
              <w:numPr>
                <w:ilvl w:val="0"/>
                <w:numId w:val="1"/>
              </w:numPr>
              <w:spacing w:line="240" w:lineRule="auto"/>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Draw 8 circles and divide 32 dots between them. How many are in 3 groups of them? How many are left?</w:t>
            </w:r>
          </w:p>
          <w:p w:rsidR="00000000" w:rsidDel="00000000" w:rsidP="00000000" w:rsidRDefault="00000000" w:rsidRPr="00000000" w14:paraId="0000001D">
            <w:pPr>
              <w:widowControl w:val="0"/>
              <w:numPr>
                <w:ilvl w:val="0"/>
                <w:numId w:val="1"/>
              </w:numPr>
              <w:spacing w:line="240" w:lineRule="auto"/>
              <w:ind w:left="720" w:hanging="360"/>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Draw a fraction number line</w:t>
            </w:r>
          </w:p>
          <w:p w:rsidR="00000000" w:rsidDel="00000000" w:rsidP="00000000" w:rsidRDefault="00000000" w:rsidRPr="00000000" w14:paraId="0000001E">
            <w:pPr>
              <w:widowControl w:val="0"/>
              <w:numPr>
                <w:ilvl w:val="0"/>
                <w:numId w:val="1"/>
              </w:numPr>
              <w:spacing w:line="240" w:lineRule="auto"/>
              <w:ind w:left="720" w:hanging="360"/>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1F">
            <w:pPr>
              <w:widowControl w:val="0"/>
              <w:spacing w:line="240" w:lineRule="auto"/>
              <w:ind w:left="2880" w:firstLine="0"/>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0">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White Rose Website. Summer 1 Week 1 Day 4</w:t>
            </w:r>
          </w:p>
          <w:p w:rsidR="00000000" w:rsidDel="00000000" w:rsidP="00000000" w:rsidRDefault="00000000" w:rsidRPr="00000000" w14:paraId="00000023">
            <w:pPr>
              <w:widowControl w:val="0"/>
              <w:spacing w:line="240" w:lineRule="auto"/>
              <w:rPr>
                <w:rFonts w:ascii="Comfortaa" w:cs="Comfortaa" w:eastAsia="Comfortaa" w:hAnsi="Comfortaa"/>
                <w:sz w:val="24"/>
                <w:szCs w:val="24"/>
              </w:rPr>
            </w:pPr>
            <w:hyperlink r:id="rId11">
              <w:r w:rsidDel="00000000" w:rsidR="00000000" w:rsidRPr="00000000">
                <w:rPr>
                  <w:rFonts w:ascii="Comfortaa" w:cs="Comfortaa" w:eastAsia="Comfortaa" w:hAnsi="Comfortaa"/>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24">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Similar to Thursdays lesson</w:t>
            </w:r>
          </w:p>
          <w:p w:rsidR="00000000" w:rsidDel="00000000" w:rsidP="00000000" w:rsidRDefault="00000000" w:rsidRPr="00000000" w14:paraId="00000025">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6">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LO: To order fractions</w:t>
            </w:r>
          </w:p>
          <w:p w:rsidR="00000000" w:rsidDel="00000000" w:rsidP="00000000" w:rsidRDefault="00000000" w:rsidRPr="00000000" w14:paraId="00000027">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8">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29">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2A">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2B">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Spelling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Syllable Fun </w:t>
            </w:r>
          </w:p>
          <w:p w:rsidR="00000000" w:rsidDel="00000000" w:rsidP="00000000" w:rsidRDefault="00000000" w:rsidRPr="00000000" w14:paraId="0000002F">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Remember a syllable is a beat. Colour in each syllable in a different colour. Elephant Try this for words with unstressed vowels</w:t>
            </w:r>
          </w:p>
          <w:p w:rsidR="00000000" w:rsidDel="00000000" w:rsidP="00000000" w:rsidRDefault="00000000" w:rsidRPr="00000000" w14:paraId="00000030">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31">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Spellings: Address, certain, arrive, experience, history, mention, occasionally, probably, reign, sentence</w:t>
            </w:r>
            <w:r w:rsidDel="00000000" w:rsidR="00000000" w:rsidRPr="00000000">
              <w:rPr>
                <w:rtl w:val="0"/>
              </w:rPr>
            </w:r>
          </w:p>
          <w:p w:rsidR="00000000" w:rsidDel="00000000" w:rsidP="00000000" w:rsidRDefault="00000000" w:rsidRPr="00000000" w14:paraId="00000032">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LO: Respond to the pictures</w:t>
            </w:r>
          </w:p>
          <w:p w:rsidR="00000000" w:rsidDel="00000000" w:rsidP="00000000" w:rsidRDefault="00000000" w:rsidRPr="00000000" w14:paraId="00000036">
            <w:pPr>
              <w:widowControl w:val="0"/>
              <w:spacing w:line="240" w:lineRule="auto"/>
              <w:rPr>
                <w:rFonts w:ascii="Comfortaa" w:cs="Comfortaa" w:eastAsia="Comfortaa" w:hAnsi="Comfortaa"/>
                <w:b w:val="1"/>
                <w:sz w:val="24"/>
                <w:szCs w:val="24"/>
                <w:u w:val="single"/>
              </w:rPr>
            </w:pPr>
            <w:r w:rsidDel="00000000" w:rsidR="00000000" w:rsidRPr="00000000">
              <w:rPr>
                <w:rtl w:val="0"/>
              </w:rPr>
            </w:r>
          </w:p>
          <w:p w:rsidR="00000000" w:rsidDel="00000000" w:rsidP="00000000" w:rsidRDefault="00000000" w:rsidRPr="00000000" w14:paraId="00000037">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Look at the picture of The Alchemist by Pablo 365. </w:t>
            </w:r>
          </w:p>
          <w:p w:rsidR="00000000" w:rsidDel="00000000" w:rsidP="00000000" w:rsidRDefault="00000000" w:rsidRPr="00000000" w14:paraId="00000038">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Consider what is unusual about the content of each bottle.</w:t>
            </w:r>
          </w:p>
          <w:p w:rsidR="00000000" w:rsidDel="00000000" w:rsidP="00000000" w:rsidRDefault="00000000" w:rsidRPr="00000000" w14:paraId="00000039">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Using the image, discuss what you can see in the jars. Collect words and phrases to describe the different settings in each bottle. Write in a description for each one.</w:t>
            </w:r>
          </w:p>
          <w:p w:rsidR="00000000" w:rsidDel="00000000" w:rsidP="00000000" w:rsidRDefault="00000000" w:rsidRPr="00000000" w14:paraId="0000003A">
            <w:pPr>
              <w:widowControl w:val="0"/>
              <w:spacing w:line="240" w:lineRule="auto"/>
              <w:rPr>
                <w:rFonts w:ascii="Comfortaa" w:cs="Comfortaa" w:eastAsia="Comfortaa" w:hAnsi="Comfortaa"/>
                <w:sz w:val="36"/>
                <w:szCs w:val="36"/>
              </w:rPr>
            </w:pPr>
            <w:r w:rsidDel="00000000" w:rsidR="00000000" w:rsidRPr="00000000">
              <w:rPr>
                <w:rtl w:val="0"/>
              </w:rPr>
            </w:r>
          </w:p>
          <w:p w:rsidR="00000000" w:rsidDel="00000000" w:rsidP="00000000" w:rsidRDefault="00000000" w:rsidRPr="00000000" w14:paraId="0000003B">
            <w:pPr>
              <w:widowControl w:val="0"/>
              <w:spacing w:line="240" w:lineRule="auto"/>
              <w:rPr>
                <w:rFonts w:ascii="Comfortaa" w:cs="Comfortaa" w:eastAsia="Comfortaa" w:hAnsi="Comfortaa"/>
                <w:b w:val="1"/>
                <w:sz w:val="24"/>
                <w:szCs w:val="24"/>
                <w:u w:val="single"/>
              </w:rPr>
            </w:pPr>
            <w:r w:rsidDel="00000000" w:rsidR="00000000" w:rsidRPr="00000000">
              <w:rPr>
                <w:rFonts w:ascii="Comfortaa" w:cs="Comfortaa" w:eastAsia="Comfortaa" w:hAnsi="Comfortaa"/>
                <w:b w:val="1"/>
                <w:sz w:val="24"/>
                <w:szCs w:val="24"/>
                <w:u w:val="single"/>
                <w:rtl w:val="0"/>
              </w:rPr>
              <w:t xml:space="preserve">How can parents, carers and siblings help?</w:t>
            </w:r>
          </w:p>
          <w:p w:rsidR="00000000" w:rsidDel="00000000" w:rsidP="00000000" w:rsidRDefault="00000000" w:rsidRPr="00000000" w14:paraId="0000003C">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•Read the extracts aloud with your child</w:t>
            </w:r>
          </w:p>
          <w:p w:rsidR="00000000" w:rsidDel="00000000" w:rsidP="00000000" w:rsidRDefault="00000000" w:rsidRPr="00000000" w14:paraId="0000003D">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•Collect interesting words and phrases on paper / post-its as they read</w:t>
            </w:r>
          </w:p>
          <w:p w:rsidR="00000000" w:rsidDel="00000000" w:rsidP="00000000" w:rsidRDefault="00000000" w:rsidRPr="00000000" w14:paraId="0000003E">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•Talk to your children about their ideas before they write</w:t>
            </w:r>
          </w:p>
          <w:p w:rsidR="00000000" w:rsidDel="00000000" w:rsidP="00000000" w:rsidRDefault="00000000" w:rsidRPr="00000000" w14:paraId="0000003F">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•Adapt any of the resources</w:t>
            </w:r>
            <w:r w:rsidDel="00000000" w:rsidR="00000000" w:rsidRPr="00000000">
              <w:rPr>
                <w:rFonts w:ascii="Comfortaa" w:cs="Comfortaa" w:eastAsia="Comfortaa" w:hAnsi="Comfortaa"/>
                <w:sz w:val="36"/>
                <w:szCs w:val="36"/>
                <w:rtl w:val="0"/>
              </w:rPr>
              <w:t xml:space="preserve"> </w:t>
            </w:r>
            <w:r w:rsidDel="00000000" w:rsidR="00000000" w:rsidRPr="00000000">
              <w:rPr>
                <w:rFonts w:ascii="Comfortaa" w:cs="Comfortaa" w:eastAsia="Comfortaa" w:hAnsi="Comfortaa"/>
                <w:sz w:val="24"/>
                <w:szCs w:val="24"/>
                <w:rtl w:val="0"/>
              </w:rPr>
              <w:t xml:space="preserve">and materials</w:t>
            </w:r>
            <w:r w:rsidDel="00000000" w:rsidR="00000000" w:rsidRPr="00000000">
              <w:rPr>
                <w:rFonts w:ascii="Comfortaa" w:cs="Comfortaa" w:eastAsia="Comfortaa" w:hAnsi="Comfortaa"/>
                <w:sz w:val="36"/>
                <w:szCs w:val="36"/>
                <w:rtl w:val="0"/>
              </w:rPr>
              <w:t xml:space="preserve"> </w:t>
            </w:r>
            <w:r w:rsidDel="00000000" w:rsidR="00000000" w:rsidRPr="00000000">
              <w:rPr>
                <w:rFonts w:ascii="Comfortaa" w:cs="Comfortaa" w:eastAsia="Comfortaa" w:hAnsi="Comfortaa"/>
                <w:sz w:val="24"/>
                <w:szCs w:val="24"/>
                <w:rtl w:val="0"/>
              </w:rPr>
              <w:t xml:space="preserve">as you feel necessary to support your</w:t>
            </w:r>
          </w:p>
          <w:p w:rsidR="00000000" w:rsidDel="00000000" w:rsidP="00000000" w:rsidRDefault="00000000" w:rsidRPr="00000000" w14:paraId="00000040">
            <w:pPr>
              <w:widowControl w:val="0"/>
              <w:spacing w:line="240" w:lineRule="auto"/>
              <w:rPr>
                <w:rFonts w:ascii="Comfortaa" w:cs="Comfortaa" w:eastAsia="Comfortaa" w:hAnsi="Comfortaa"/>
                <w:sz w:val="24"/>
                <w:szCs w:val="24"/>
              </w:rPr>
            </w:pPr>
            <w:r w:rsidDel="00000000" w:rsidR="00000000" w:rsidRPr="00000000">
              <w:rPr>
                <w:rFonts w:ascii="Comfortaa" w:cs="Comfortaa" w:eastAsia="Comfortaa" w:hAnsi="Comfortaa"/>
                <w:sz w:val="24"/>
                <w:szCs w:val="24"/>
                <w:rtl w:val="0"/>
              </w:rPr>
              <w:t xml:space="preserve">child's needs</w:t>
            </w:r>
          </w:p>
          <w:p w:rsidR="00000000" w:rsidDel="00000000" w:rsidP="00000000" w:rsidRDefault="00000000" w:rsidRPr="00000000" w14:paraId="00000041">
            <w:pPr>
              <w:widowControl w:val="0"/>
              <w:spacing w:line="240" w:lineRule="auto"/>
              <w:rPr>
                <w:rFonts w:ascii="Comfortaa" w:cs="Comfortaa" w:eastAsia="Comfortaa" w:hAnsi="Comfortaa"/>
                <w:b w:val="1"/>
                <w:sz w:val="36"/>
                <w:szCs w:val="36"/>
                <w:u w:val="single"/>
              </w:rPr>
            </w:pPr>
            <w:r w:rsidDel="00000000" w:rsidR="00000000" w:rsidRPr="00000000">
              <w:rPr>
                <w:rtl w:val="0"/>
              </w:rPr>
            </w:r>
          </w:p>
          <w:p w:rsidR="00000000" w:rsidDel="00000000" w:rsidP="00000000" w:rsidRDefault="00000000" w:rsidRPr="00000000" w14:paraId="00000042">
            <w:pPr>
              <w:widowControl w:val="0"/>
              <w:spacing w:line="240" w:lineRule="auto"/>
              <w:rPr>
                <w:rFonts w:ascii="Comfortaa" w:cs="Comfortaa" w:eastAsia="Comfortaa" w:hAnsi="Comfortaa"/>
                <w:sz w:val="24"/>
                <w:szCs w:val="24"/>
              </w:rPr>
            </w:pPr>
            <w:r w:rsidDel="00000000" w:rsidR="00000000" w:rsidRPr="00000000">
              <w:rPr>
                <w:rtl w:val="0"/>
              </w:rPr>
            </w:r>
          </w:p>
          <w:p w:rsidR="00000000" w:rsidDel="00000000" w:rsidP="00000000" w:rsidRDefault="00000000" w:rsidRPr="00000000" w14:paraId="00000043">
            <w:pPr>
              <w:widowControl w:val="0"/>
              <w:spacing w:line="240" w:lineRule="auto"/>
              <w:rPr>
                <w:rFonts w:ascii="Comfortaa" w:cs="Comfortaa" w:eastAsia="Comfortaa" w:hAnsi="Comfortaa"/>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4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6">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https://www.lovereading4kids.co.uk/extract/9936/B reaking-the-Spell-Stories-of-Magic-and-Mysteryfrom-Scotland-by-Lari-Don.html</w:t>
            </w:r>
          </w:p>
          <w:p w:rsidR="00000000" w:rsidDel="00000000" w:rsidP="00000000" w:rsidRDefault="00000000" w:rsidRPr="00000000" w14:paraId="00000047">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8">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Breaking the Spell of Tann Linn, Page 6.</w:t>
            </w:r>
          </w:p>
          <w:p w:rsidR="00000000" w:rsidDel="00000000" w:rsidP="00000000" w:rsidRDefault="00000000" w:rsidRPr="00000000" w14:paraId="00000049">
            <w:pPr>
              <w:widowControl w:val="0"/>
              <w:spacing w:line="240" w:lineRule="auto"/>
              <w:rPr>
                <w:rFonts w:ascii="Comfortaa" w:cs="Comfortaa" w:eastAsia="Comfortaa" w:hAnsi="Comfortaa"/>
                <w:b w:val="1"/>
              </w:rPr>
            </w:pPr>
            <w:r w:rsidDel="00000000" w:rsidR="00000000" w:rsidRPr="00000000">
              <w:rPr>
                <w:rtl w:val="0"/>
              </w:rPr>
            </w:r>
          </w:p>
          <w:p w:rsidR="00000000" w:rsidDel="00000000" w:rsidP="00000000" w:rsidRDefault="00000000" w:rsidRPr="00000000" w14:paraId="0000004A">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Over the next three days, I would like you to read the story, write down and look up words that you do not understand and then finally, create the front cover for the story, so we can turn it into a book.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B">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Topic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4C">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D">
            <w:pPr>
              <w:widowControl w:val="0"/>
              <w:spacing w:after="240" w:before="240" w:line="240" w:lineRule="auto"/>
              <w:ind w:left="1440" w:hanging="1298.267716535433"/>
              <w:rPr>
                <w:rFonts w:ascii="Comfortaa" w:cs="Comfortaa" w:eastAsia="Comfortaa" w:hAnsi="Comfortaa"/>
                <w:b w:val="1"/>
                <w:color w:val="333333"/>
                <w:sz w:val="28"/>
                <w:szCs w:val="28"/>
                <w:highlight w:val="white"/>
                <w:u w:val="single"/>
              </w:rPr>
            </w:pPr>
            <w:r w:rsidDel="00000000" w:rsidR="00000000" w:rsidRPr="00000000">
              <w:rPr>
                <w:rFonts w:ascii="Comfortaa" w:cs="Comfortaa" w:eastAsia="Comfortaa" w:hAnsi="Comfortaa"/>
                <w:b w:val="1"/>
                <w:color w:val="333333"/>
                <w:sz w:val="28"/>
                <w:szCs w:val="28"/>
                <w:highlight w:val="white"/>
                <w:u w:val="single"/>
                <w:rtl w:val="0"/>
              </w:rPr>
              <w:t xml:space="preserve">LO: To understand how the Romans invaded Britain</w:t>
            </w:r>
          </w:p>
          <w:p w:rsidR="00000000" w:rsidDel="00000000" w:rsidP="00000000" w:rsidRDefault="00000000" w:rsidRPr="00000000" w14:paraId="0000004E">
            <w:pPr>
              <w:widowControl w:val="0"/>
              <w:spacing w:after="240" w:before="240" w:line="240" w:lineRule="auto"/>
              <w:ind w:left="1440" w:hanging="1298.267716535433"/>
              <w:rPr>
                <w:rFonts w:ascii="Comfortaa" w:cs="Comfortaa" w:eastAsia="Comfortaa" w:hAnsi="Comfortaa"/>
                <w:b w:val="1"/>
                <w:color w:val="333333"/>
                <w:sz w:val="28"/>
                <w:szCs w:val="28"/>
                <w:highlight w:val="white"/>
              </w:rPr>
            </w:pPr>
            <w:r w:rsidDel="00000000" w:rsidR="00000000" w:rsidRPr="00000000">
              <w:rPr>
                <w:rFonts w:ascii="Comfortaa" w:cs="Comfortaa" w:eastAsia="Comfortaa" w:hAnsi="Comfortaa"/>
                <w:b w:val="1"/>
                <w:color w:val="333333"/>
                <w:sz w:val="28"/>
                <w:szCs w:val="28"/>
                <w:highlight w:val="white"/>
                <w:rtl w:val="0"/>
              </w:rPr>
              <w:t xml:space="preserve">Read through the BBC website. We have already watched the first video, you can watch it again if you wish. </w:t>
            </w:r>
          </w:p>
          <w:p w:rsidR="00000000" w:rsidDel="00000000" w:rsidP="00000000" w:rsidRDefault="00000000" w:rsidRPr="00000000" w14:paraId="0000004F">
            <w:pPr>
              <w:widowControl w:val="0"/>
              <w:spacing w:after="240" w:before="240" w:line="240" w:lineRule="auto"/>
              <w:ind w:left="1440" w:firstLine="720"/>
              <w:rPr>
                <w:rFonts w:ascii="Comfortaa" w:cs="Comfortaa" w:eastAsia="Comfortaa" w:hAnsi="Comfortaa"/>
                <w:b w:val="1"/>
                <w:color w:val="333333"/>
                <w:sz w:val="28"/>
                <w:szCs w:val="28"/>
                <w:highlight w:val="white"/>
              </w:rPr>
            </w:pPr>
            <w:hyperlink r:id="rId12">
              <w:r w:rsidDel="00000000" w:rsidR="00000000" w:rsidRPr="00000000">
                <w:rPr>
                  <w:rFonts w:ascii="Comfortaa" w:cs="Comfortaa" w:eastAsia="Comfortaa" w:hAnsi="Comfortaa"/>
                  <w:b w:val="1"/>
                  <w:color w:val="1155cc"/>
                  <w:sz w:val="28"/>
                  <w:szCs w:val="28"/>
                  <w:highlight w:val="white"/>
                  <w:u w:val="single"/>
                  <w:rtl w:val="0"/>
                </w:rPr>
                <w:t xml:space="preserve">https://www.bbc.co.uk/bitesize/topics/zqtf34j/articles/z9j4kqt</w:t>
              </w:r>
            </w:hyperlink>
            <w:r w:rsidDel="00000000" w:rsidR="00000000" w:rsidRPr="00000000">
              <w:rPr>
                <w:rtl w:val="0"/>
              </w:rPr>
            </w:r>
          </w:p>
          <w:p w:rsidR="00000000" w:rsidDel="00000000" w:rsidP="00000000" w:rsidRDefault="00000000" w:rsidRPr="00000000" w14:paraId="00000050">
            <w:pPr>
              <w:widowControl w:val="0"/>
              <w:spacing w:after="240" w:before="240" w:line="240" w:lineRule="auto"/>
              <w:ind w:left="1440" w:firstLine="720"/>
              <w:rPr>
                <w:rFonts w:ascii="Comfortaa" w:cs="Comfortaa" w:eastAsia="Comfortaa" w:hAnsi="Comfortaa"/>
                <w:b w:val="1"/>
                <w:color w:val="333333"/>
                <w:sz w:val="28"/>
                <w:szCs w:val="28"/>
                <w:highlight w:val="white"/>
              </w:rPr>
            </w:pPr>
            <w:r w:rsidDel="00000000" w:rsidR="00000000" w:rsidRPr="00000000">
              <w:rPr>
                <w:rtl w:val="0"/>
              </w:rPr>
            </w:r>
          </w:p>
          <w:p w:rsidR="00000000" w:rsidDel="00000000" w:rsidP="00000000" w:rsidRDefault="00000000" w:rsidRPr="00000000" w14:paraId="00000051">
            <w:pPr>
              <w:widowControl w:val="0"/>
              <w:spacing w:after="240" w:before="240" w:line="240" w:lineRule="auto"/>
              <w:ind w:left="1440" w:firstLine="720"/>
              <w:rPr>
                <w:rFonts w:ascii="Comfortaa" w:cs="Comfortaa" w:eastAsia="Comfortaa" w:hAnsi="Comfortaa"/>
                <w:b w:val="1"/>
                <w:color w:val="333333"/>
                <w:sz w:val="28"/>
                <w:szCs w:val="28"/>
                <w:highlight w:val="white"/>
              </w:rPr>
            </w:pPr>
            <w:r w:rsidDel="00000000" w:rsidR="00000000" w:rsidRPr="00000000">
              <w:rPr>
                <w:rFonts w:ascii="Comfortaa" w:cs="Comfortaa" w:eastAsia="Comfortaa" w:hAnsi="Comfortaa"/>
                <w:b w:val="1"/>
                <w:color w:val="333333"/>
                <w:sz w:val="28"/>
                <w:szCs w:val="28"/>
                <w:highlight w:val="white"/>
                <w:rtl w:val="0"/>
              </w:rPr>
              <w:t xml:space="preserve">Roman Army formations</w:t>
            </w:r>
          </w:p>
          <w:p w:rsidR="00000000" w:rsidDel="00000000" w:rsidP="00000000" w:rsidRDefault="00000000" w:rsidRPr="00000000" w14:paraId="00000052">
            <w:pPr>
              <w:widowControl w:val="0"/>
              <w:spacing w:after="240" w:before="240" w:line="240" w:lineRule="auto"/>
              <w:ind w:left="1440" w:firstLine="720"/>
              <w:rPr>
                <w:rFonts w:ascii="Comfortaa" w:cs="Comfortaa" w:eastAsia="Comfortaa" w:hAnsi="Comfortaa"/>
                <w:b w:val="1"/>
                <w:color w:val="333333"/>
                <w:sz w:val="28"/>
                <w:szCs w:val="28"/>
                <w:highlight w:val="white"/>
              </w:rPr>
            </w:pPr>
            <w:hyperlink r:id="rId13">
              <w:r w:rsidDel="00000000" w:rsidR="00000000" w:rsidRPr="00000000">
                <w:rPr>
                  <w:rFonts w:ascii="Comfortaa" w:cs="Comfortaa" w:eastAsia="Comfortaa" w:hAnsi="Comfortaa"/>
                  <w:b w:val="1"/>
                  <w:color w:val="1155cc"/>
                  <w:sz w:val="28"/>
                  <w:szCs w:val="28"/>
                  <w:highlight w:val="white"/>
                  <w:u w:val="single"/>
                  <w:rtl w:val="0"/>
                </w:rPr>
                <w:t xml:space="preserve">https://www.youtube.com/watch?v=kkgjiCKHvoY</w:t>
              </w:r>
            </w:hyperlink>
            <w:r w:rsidDel="00000000" w:rsidR="00000000" w:rsidRPr="00000000">
              <w:rPr>
                <w:rtl w:val="0"/>
              </w:rPr>
            </w:r>
          </w:p>
          <w:p w:rsidR="00000000" w:rsidDel="00000000" w:rsidP="00000000" w:rsidRDefault="00000000" w:rsidRPr="00000000" w14:paraId="00000053">
            <w:pPr>
              <w:widowControl w:val="0"/>
              <w:spacing w:after="240" w:before="240" w:line="240" w:lineRule="auto"/>
              <w:ind w:left="283.4645669291342" w:firstLine="0"/>
              <w:rPr>
                <w:rFonts w:ascii="Comfortaa" w:cs="Comfortaa" w:eastAsia="Comfortaa" w:hAnsi="Comfortaa"/>
                <w:b w:val="1"/>
                <w:color w:val="333333"/>
                <w:sz w:val="28"/>
                <w:szCs w:val="28"/>
                <w:highlight w:val="white"/>
              </w:rPr>
            </w:pPr>
            <w:r w:rsidDel="00000000" w:rsidR="00000000" w:rsidRPr="00000000">
              <w:rPr>
                <w:rFonts w:ascii="Comfortaa" w:cs="Comfortaa" w:eastAsia="Comfortaa" w:hAnsi="Comfortaa"/>
                <w:b w:val="1"/>
                <w:color w:val="333333"/>
                <w:sz w:val="28"/>
                <w:szCs w:val="28"/>
                <w:highlight w:val="white"/>
                <w:rtl w:val="0"/>
              </w:rPr>
              <w:t xml:space="preserve">Task: What I would like you to do is to learn the latin commands for organising a Roman legion. You will need 1 or more other people to command.  </w:t>
            </w:r>
          </w:p>
          <w:p w:rsidR="00000000" w:rsidDel="00000000" w:rsidP="00000000" w:rsidRDefault="00000000" w:rsidRPr="00000000" w14:paraId="00000054">
            <w:pPr>
              <w:widowControl w:val="0"/>
              <w:spacing w:after="240" w:before="240" w:line="240" w:lineRule="auto"/>
              <w:ind w:left="141.7322834645671" w:hanging="30"/>
              <w:rPr>
                <w:rFonts w:ascii="Comfortaa" w:cs="Comfortaa" w:eastAsia="Comfortaa" w:hAnsi="Comfortaa"/>
                <w:b w:val="1"/>
                <w:color w:val="333333"/>
                <w:sz w:val="28"/>
                <w:szCs w:val="28"/>
                <w:highlight w:val="white"/>
                <w:u w:val="single"/>
              </w:rPr>
            </w:pPr>
            <w:r w:rsidDel="00000000" w:rsidR="00000000" w:rsidRPr="00000000">
              <w:rPr>
                <w:rtl w:val="0"/>
              </w:rPr>
            </w:r>
          </w:p>
          <w:p w:rsidR="00000000" w:rsidDel="00000000" w:rsidP="00000000" w:rsidRDefault="00000000" w:rsidRPr="00000000" w14:paraId="00000055">
            <w:pPr>
              <w:widowControl w:val="0"/>
              <w:spacing w:after="240" w:before="240" w:line="240" w:lineRule="auto"/>
              <w:ind w:left="141.7322834645671" w:hanging="30"/>
              <w:rPr>
                <w:rFonts w:ascii="Comfortaa" w:cs="Comfortaa" w:eastAsia="Comfortaa" w:hAnsi="Comfortaa"/>
                <w:b w:val="1"/>
                <w:color w:val="333333"/>
                <w:sz w:val="28"/>
                <w:szCs w:val="28"/>
                <w:highlight w:val="white"/>
                <w:u w:val="single"/>
              </w:rPr>
            </w:pPr>
            <w:r w:rsidDel="00000000" w:rsidR="00000000" w:rsidRPr="00000000">
              <w:rPr>
                <w:rtl w:val="0"/>
              </w:rPr>
            </w:r>
          </w:p>
          <w:p w:rsidR="00000000" w:rsidDel="00000000" w:rsidP="00000000" w:rsidRDefault="00000000" w:rsidRPr="00000000" w14:paraId="00000056">
            <w:pPr>
              <w:widowControl w:val="0"/>
              <w:spacing w:after="240" w:before="240" w:line="240" w:lineRule="auto"/>
              <w:ind w:left="141.7322834645671" w:hanging="30"/>
              <w:rPr>
                <w:rFonts w:ascii="Comfortaa" w:cs="Comfortaa" w:eastAsia="Comfortaa" w:hAnsi="Comfortaa"/>
                <w:b w:val="1"/>
                <w:color w:val="333333"/>
                <w:sz w:val="28"/>
                <w:szCs w:val="28"/>
                <w:highlight w:val="white"/>
                <w:u w:val="single"/>
              </w:rPr>
            </w:pPr>
            <w:r w:rsidDel="00000000" w:rsidR="00000000" w:rsidRPr="00000000">
              <w:rPr>
                <w:rtl w:val="0"/>
              </w:rPr>
            </w:r>
          </w:p>
          <w:p w:rsidR="00000000" w:rsidDel="00000000" w:rsidP="00000000" w:rsidRDefault="00000000" w:rsidRPr="00000000" w14:paraId="00000057">
            <w:pPr>
              <w:widowControl w:val="0"/>
              <w:spacing w:after="240" w:before="240" w:line="240" w:lineRule="auto"/>
              <w:ind w:left="141.7322834645671" w:hanging="30"/>
              <w:rPr>
                <w:rFonts w:ascii="Comfortaa" w:cs="Comfortaa" w:eastAsia="Comfortaa" w:hAnsi="Comfortaa"/>
                <w:b w:val="1"/>
                <w:color w:val="333333"/>
                <w:sz w:val="28"/>
                <w:szCs w:val="28"/>
                <w:highlight w:val="white"/>
                <w:u w:val="single"/>
              </w:rPr>
            </w:pPr>
            <w:r w:rsidDel="00000000" w:rsidR="00000000" w:rsidRPr="00000000">
              <w:rPr>
                <w:rFonts w:ascii="Comfortaa" w:cs="Comfortaa" w:eastAsia="Comfortaa" w:hAnsi="Comfortaa"/>
                <w:b w:val="1"/>
                <w:color w:val="333333"/>
                <w:sz w:val="28"/>
                <w:szCs w:val="28"/>
                <w:highlight w:val="white"/>
                <w:u w:val="single"/>
                <w:rtl w:val="0"/>
              </w:rPr>
              <w:t xml:space="preserve">Simple Latin Commands for Young Legionaries</w:t>
            </w:r>
          </w:p>
          <w:tbl>
            <w:tblPr>
              <w:tblStyle w:val="Table2"/>
              <w:tblW w:w="5670.0" w:type="dxa"/>
              <w:jc w:val="left"/>
              <w:tblInd w:w="31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00"/>
              <w:gridCol w:w="1440"/>
              <w:gridCol w:w="3030"/>
              <w:tblGridChange w:id="0">
                <w:tblGrid>
                  <w:gridCol w:w="1200"/>
                  <w:gridCol w:w="1440"/>
                  <w:gridCol w:w="3030"/>
                </w:tblGrid>
              </w:tblGridChange>
            </w:tblGrid>
            <w:tr>
              <w:trPr>
                <w:trHeight w:val="890" w:hRule="atLeast"/>
              </w:trPr>
              <w:tc>
                <w:tcPr>
                  <w:tcBorders>
                    <w:top w:color="000000" w:space="0" w:sz="8" w:val="single"/>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8">
                  <w:pPr>
                    <w:widowControl w:val="0"/>
                    <w:spacing w:before="240" w:lineRule="auto"/>
                    <w:ind w:left="-440" w:firstLine="0"/>
                    <w:rPr>
                      <w:rFonts w:ascii="Comfortaa" w:cs="Comfortaa" w:eastAsia="Comfortaa" w:hAnsi="Comfortaa"/>
                      <w:b w:val="1"/>
                      <w:color w:val="333333"/>
                      <w:sz w:val="28"/>
                      <w:szCs w:val="28"/>
                      <w:highlight w:val="white"/>
                    </w:rPr>
                  </w:pPr>
                  <w:r w:rsidDel="00000000" w:rsidR="00000000" w:rsidRPr="00000000">
                    <w:rPr>
                      <w:rFonts w:ascii="Comfortaa" w:cs="Comfortaa" w:eastAsia="Comfortaa" w:hAnsi="Comfortaa"/>
                      <w:b w:val="1"/>
                      <w:color w:val="333333"/>
                      <w:sz w:val="28"/>
                      <w:szCs w:val="28"/>
                      <w:highlight w:val="white"/>
                      <w:rtl w:val="0"/>
                    </w:rPr>
                    <w:t xml:space="preserve">Command in Latin</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9">
                  <w:pPr>
                    <w:widowControl w:val="0"/>
                    <w:spacing w:before="240" w:lineRule="auto"/>
                    <w:ind w:left="-440" w:firstLine="0"/>
                    <w:rPr>
                      <w:rFonts w:ascii="Comfortaa" w:cs="Comfortaa" w:eastAsia="Comfortaa" w:hAnsi="Comfortaa"/>
                      <w:b w:val="1"/>
                      <w:color w:val="333333"/>
                      <w:sz w:val="28"/>
                      <w:szCs w:val="28"/>
                      <w:highlight w:val="white"/>
                    </w:rPr>
                  </w:pPr>
                  <w:r w:rsidDel="00000000" w:rsidR="00000000" w:rsidRPr="00000000">
                    <w:rPr>
                      <w:rFonts w:ascii="Comfortaa" w:cs="Comfortaa" w:eastAsia="Comfortaa" w:hAnsi="Comfortaa"/>
                      <w:b w:val="1"/>
                      <w:color w:val="333333"/>
                      <w:sz w:val="28"/>
                      <w:szCs w:val="28"/>
                      <w:highlight w:val="white"/>
                      <w:rtl w:val="0"/>
                    </w:rPr>
                    <w:t xml:space="preserve">Meaning</w:t>
                  </w:r>
                </w:p>
              </w:tc>
              <w:tc>
                <w:tcPr>
                  <w:tcBorders>
                    <w:top w:color="000000" w:space="0" w:sz="8" w:val="single"/>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A">
                  <w:pPr>
                    <w:widowControl w:val="0"/>
                    <w:spacing w:before="240" w:lineRule="auto"/>
                    <w:ind w:left="-440" w:firstLine="0"/>
                    <w:rPr>
                      <w:rFonts w:ascii="Comfortaa" w:cs="Comfortaa" w:eastAsia="Comfortaa" w:hAnsi="Comfortaa"/>
                      <w:b w:val="1"/>
                      <w:color w:val="333333"/>
                      <w:sz w:val="28"/>
                      <w:szCs w:val="28"/>
                      <w:highlight w:val="white"/>
                    </w:rPr>
                  </w:pPr>
                  <w:r w:rsidDel="00000000" w:rsidR="00000000" w:rsidRPr="00000000">
                    <w:rPr>
                      <w:rFonts w:ascii="Comfortaa" w:cs="Comfortaa" w:eastAsia="Comfortaa" w:hAnsi="Comfortaa"/>
                      <w:b w:val="1"/>
                      <w:color w:val="333333"/>
                      <w:sz w:val="28"/>
                      <w:szCs w:val="28"/>
                      <w:highlight w:val="white"/>
                      <w:rtl w:val="0"/>
                    </w:rPr>
                    <w:t xml:space="preserve">Action</w:t>
                  </w:r>
                </w:p>
              </w:tc>
            </w:tr>
            <w:tr>
              <w:trPr>
                <w:trHeight w:val="54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B">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dexter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C">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right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D">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Hold up your right hand</w:t>
                  </w:r>
                </w:p>
              </w:tc>
            </w:tr>
            <w:tr>
              <w:trPr>
                <w:trHeight w:val="54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E">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sinister</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5F">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left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0">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Hold up your left hand</w:t>
                  </w:r>
                </w:p>
              </w:tc>
            </w:tr>
            <w:tr>
              <w:trPr>
                <w:trHeight w:val="54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1">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claudio</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2">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halt</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3">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Both hands in front,</w:t>
                  </w:r>
                </w:p>
                <w:p w:rsidR="00000000" w:rsidDel="00000000" w:rsidP="00000000" w:rsidRDefault="00000000" w:rsidRPr="00000000" w14:paraId="00000064">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 palms facing forward</w:t>
                  </w:r>
                </w:p>
              </w:tc>
            </w:tr>
            <w:tr>
              <w:trPr>
                <w:trHeight w:val="54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5">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silentium</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6">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silence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7">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Finger placed on lips</w:t>
                  </w:r>
                </w:p>
              </w:tc>
            </w:tr>
            <w:tr>
              <w:trPr>
                <w:trHeight w:val="54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8">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redi</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9">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about turn</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A">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One finger in the air circling</w:t>
                  </w:r>
                </w:p>
              </w:tc>
            </w:tr>
            <w:tr>
              <w:trPr>
                <w:trHeight w:val="89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B">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parati</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C">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get ready</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6D">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Lower head, one hand in front, one behind </w:t>
                  </w:r>
                </w:p>
                <w:p w:rsidR="00000000" w:rsidDel="00000000" w:rsidP="00000000" w:rsidRDefault="00000000" w:rsidRPr="00000000" w14:paraId="0000006E">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tl w:val="0"/>
                    </w:rPr>
                  </w:r>
                </w:p>
                <w:p w:rsidR="00000000" w:rsidDel="00000000" w:rsidP="00000000" w:rsidRDefault="00000000" w:rsidRPr="00000000" w14:paraId="0000006F">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(as if about to start a race</w:t>
                  </w:r>
                </w:p>
              </w:tc>
            </w:tr>
            <w:tr>
              <w:trPr>
                <w:trHeight w:val="890"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0">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equaliter ambula</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1">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march forward</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2">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Lower hands one </w:t>
                  </w:r>
                </w:p>
                <w:p w:rsidR="00000000" w:rsidDel="00000000" w:rsidP="00000000" w:rsidRDefault="00000000" w:rsidRPr="00000000" w14:paraId="00000073">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at a time palm down and repeat the action</w:t>
                  </w:r>
                </w:p>
              </w:tc>
            </w:tr>
            <w:tr>
              <w:trPr>
                <w:trHeight w:val="54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4">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Testudo</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5">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tortoise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6">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Lace fingers, </w:t>
                  </w:r>
                </w:p>
                <w:p w:rsidR="00000000" w:rsidDel="00000000" w:rsidP="00000000" w:rsidRDefault="00000000" w:rsidRPr="00000000" w14:paraId="00000077">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palms down to make a shell</w:t>
                  </w:r>
                </w:p>
              </w:tc>
            </w:tr>
            <w:tr>
              <w:trPr>
                <w:trHeight w:val="545" w:hRule="atLeast"/>
              </w:trPr>
              <w:tc>
                <w:tcPr>
                  <w:tcBorders>
                    <w:top w:color="000000" w:space="0" w:sz="0" w:val="nil"/>
                    <w:left w:color="000000" w:space="0" w:sz="8" w:val="single"/>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8">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percute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9">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charge</w:t>
                  </w:r>
                </w:p>
              </w:tc>
              <w:tc>
                <w:tcPr>
                  <w:tcBorders>
                    <w:top w:color="000000" w:space="0" w:sz="0" w:val="nil"/>
                    <w:left w:color="000000" w:space="0" w:sz="0" w:val="nil"/>
                    <w:bottom w:color="000000" w:space="0" w:sz="8" w:val="single"/>
                    <w:right w:color="000000" w:space="0" w:sz="8" w:val="single"/>
                  </w:tcBorders>
                  <w:tcMar>
                    <w:top w:w="100.0" w:type="dxa"/>
                    <w:left w:w="100.0" w:type="dxa"/>
                    <w:bottom w:w="100.0" w:type="dxa"/>
                    <w:right w:w="100.0" w:type="dxa"/>
                  </w:tcMar>
                  <w:vAlign w:val="top"/>
                </w:tcPr>
                <w:p w:rsidR="00000000" w:rsidDel="00000000" w:rsidP="00000000" w:rsidRDefault="00000000" w:rsidRPr="00000000" w14:paraId="0000007A">
                  <w:pPr>
                    <w:widowControl w:val="0"/>
                    <w:spacing w:before="240" w:lineRule="auto"/>
                    <w:ind w:left="-440" w:firstLine="0"/>
                    <w:rPr>
                      <w:rFonts w:ascii="Comfortaa" w:cs="Comfortaa" w:eastAsia="Comfortaa" w:hAnsi="Comfortaa"/>
                      <w:color w:val="333333"/>
                      <w:sz w:val="28"/>
                      <w:szCs w:val="28"/>
                      <w:highlight w:val="white"/>
                    </w:rPr>
                  </w:pPr>
                  <w:r w:rsidDel="00000000" w:rsidR="00000000" w:rsidRPr="00000000">
                    <w:rPr>
                      <w:rFonts w:ascii="Comfortaa" w:cs="Comfortaa" w:eastAsia="Comfortaa" w:hAnsi="Comfortaa"/>
                      <w:color w:val="333333"/>
                      <w:sz w:val="28"/>
                      <w:szCs w:val="28"/>
                      <w:highlight w:val="white"/>
                      <w:rtl w:val="0"/>
                    </w:rPr>
                    <w:t xml:space="preserve">Slow motion running action with arms</w:t>
                  </w:r>
                </w:p>
              </w:tc>
            </w:tr>
          </w:tbl>
          <w:p w:rsidR="00000000" w:rsidDel="00000000" w:rsidP="00000000" w:rsidRDefault="00000000" w:rsidRPr="00000000" w14:paraId="0000007B">
            <w:pPr>
              <w:widowControl w:val="0"/>
              <w:spacing w:line="240" w:lineRule="auto"/>
              <w:rPr>
                <w:rFonts w:ascii="Comfortaa" w:cs="Comfortaa" w:eastAsia="Comfortaa" w:hAnsi="Comfortaa"/>
                <w:color w:val="333333"/>
                <w:sz w:val="28"/>
                <w:szCs w:val="28"/>
                <w:highlight w:val="white"/>
              </w:rPr>
            </w:pPr>
            <w:r w:rsidDel="00000000" w:rsidR="00000000" w:rsidRPr="00000000">
              <w:rPr>
                <w:rtl w:val="0"/>
              </w:rPr>
            </w:r>
          </w:p>
          <w:p w:rsidR="00000000" w:rsidDel="00000000" w:rsidP="00000000" w:rsidRDefault="00000000" w:rsidRPr="00000000" w14:paraId="0000007C">
            <w:pPr>
              <w:widowControl w:val="0"/>
              <w:spacing w:line="240" w:lineRule="auto"/>
              <w:rPr>
                <w:rFonts w:ascii="Comfortaa" w:cs="Comfortaa" w:eastAsia="Comfortaa" w:hAnsi="Comfortaa"/>
              </w:rPr>
            </w:pPr>
            <w:r w:rsidDel="00000000" w:rsidR="00000000" w:rsidRPr="00000000">
              <w:rPr>
                <w:rFonts w:ascii="Comfortaa" w:cs="Comfortaa" w:eastAsia="Comfortaa" w:hAnsi="Comfortaa"/>
                <w:color w:val="333333"/>
                <w:sz w:val="24"/>
                <w:szCs w:val="24"/>
                <w:highlight w:val="white"/>
                <w:rtl w:val="0"/>
              </w:rPr>
              <w:t xml:space="preserve"> </w:t>
            </w:r>
            <w:r w:rsidDel="00000000" w:rsidR="00000000" w:rsidRPr="00000000">
              <w:rPr>
                <w:rtl w:val="0"/>
              </w:rPr>
            </w:r>
          </w:p>
          <w:p w:rsidR="00000000" w:rsidDel="00000000" w:rsidP="00000000" w:rsidRDefault="00000000" w:rsidRPr="00000000" w14:paraId="0000007D">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7E">
            <w:pPr>
              <w:widowControl w:val="0"/>
              <w:spacing w:line="240" w:lineRule="auto"/>
              <w:rPr>
                <w:rFonts w:ascii="Comfortaa" w:cs="Comfortaa" w:eastAsia="Comfortaa" w:hAnsi="Comfortaa"/>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Any free time check out our website for extra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rFonts w:ascii="Comfortaa" w:cs="Comfortaa" w:eastAsia="Comfortaa" w:hAnsi="Comfortaa"/>
              </w:rPr>
            </w:pPr>
            <w:hyperlink r:id="rId14">
              <w:r w:rsidDel="00000000" w:rsidR="00000000" w:rsidRPr="00000000">
                <w:rPr>
                  <w:rFonts w:ascii="Comfortaa" w:cs="Comfortaa" w:eastAsia="Comfortaa" w:hAnsi="Comfortaa"/>
                  <w:color w:val="1155cc"/>
                  <w:u w:val="single"/>
                  <w:rtl w:val="0"/>
                </w:rPr>
                <w:t xml:space="preserve">https://sites.google.com/d/1AACR2Wo2mrXsLNCLpsrDG3ZY8ucn7msd/p/1K1uGSLLTaXnfArgCfsd4xPAQj5-cNh_Z/edit</w:t>
              </w:r>
            </w:hyperlink>
            <w:r w:rsidDel="00000000" w:rsidR="00000000" w:rsidRPr="00000000">
              <w:rPr>
                <w:rtl w:val="0"/>
              </w:rPr>
            </w:r>
          </w:p>
          <w:p w:rsidR="00000000" w:rsidDel="00000000" w:rsidP="00000000" w:rsidRDefault="00000000" w:rsidRPr="00000000" w14:paraId="00000082">
            <w:pPr>
              <w:widowControl w:val="0"/>
              <w:spacing w:line="240" w:lineRule="auto"/>
              <w:rPr>
                <w:rFonts w:ascii="Comfortaa" w:cs="Comfortaa" w:eastAsia="Comfortaa" w:hAnsi="Comfortaa"/>
              </w:rPr>
            </w:pPr>
            <w:r w:rsidDel="00000000" w:rsidR="00000000" w:rsidRPr="00000000">
              <w:rPr>
                <w:rtl w:val="0"/>
              </w:rPr>
            </w:r>
          </w:p>
          <w:p w:rsidR="00000000" w:rsidDel="00000000" w:rsidP="00000000" w:rsidRDefault="00000000" w:rsidRPr="00000000" w14:paraId="00000083">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Use the Snow Leopards websites and try the Just Dance Tasks, Chance to Shine Cricket, Sketching challenges or even tidying up. </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Mindfulness Colouring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rPr>
                <w:rFonts w:ascii="Comfortaa" w:cs="Comfortaa" w:eastAsia="Comfortaa" w:hAnsi="Comfortaa"/>
                <w:b w:val="1"/>
              </w:rPr>
            </w:pPr>
            <w:r w:rsidDel="00000000" w:rsidR="00000000" w:rsidRPr="00000000">
              <w:rPr>
                <w:rFonts w:ascii="Comfortaa" w:cs="Comfortaa" w:eastAsia="Comfortaa" w:hAnsi="Comfortaa"/>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rFonts w:ascii="Comfortaa" w:cs="Comfortaa" w:eastAsia="Comfortaa" w:hAnsi="Comfortaa"/>
              </w:rPr>
            </w:pPr>
            <w:r w:rsidDel="00000000" w:rsidR="00000000" w:rsidRPr="00000000">
              <w:rPr>
                <w:rFonts w:ascii="Comfortaa" w:cs="Comfortaa" w:eastAsia="Comfortaa" w:hAnsi="Comfortaa"/>
                <w:rtl w:val="0"/>
              </w:rPr>
              <w:t xml:space="preserve">When you want to relax, I have included some colouring. </w:t>
            </w:r>
          </w:p>
        </w:tc>
      </w:tr>
    </w:tbl>
    <w:p w:rsidR="00000000" w:rsidDel="00000000" w:rsidP="00000000" w:rsidRDefault="00000000" w:rsidRPr="00000000" w14:paraId="00000087">
      <w:pPr>
        <w:spacing w:after="460" w:before="460" w:lineRule="auto"/>
        <w:rPr>
          <w:rFonts w:ascii="Comfortaa" w:cs="Comfortaa" w:eastAsia="Comfortaa" w:hAnsi="Comfortaa"/>
          <w:b w:val="1"/>
        </w:rPr>
      </w:pPr>
      <w:r w:rsidDel="00000000" w:rsidR="00000000" w:rsidRPr="00000000">
        <w:rPr>
          <w:rtl w:val="0"/>
        </w:rPr>
      </w:r>
    </w:p>
    <w:sectPr>
      <w:headerReference r:id="rId15"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mforta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88">
    <w:pPr>
      <w:jc w:val="center"/>
      <w:rPr>
        <w:b w:val="1"/>
        <w:sz w:val="60"/>
        <w:szCs w:val="60"/>
        <w:u w:val="single"/>
      </w:rPr>
    </w:pPr>
    <w:r w:rsidDel="00000000" w:rsidR="00000000" w:rsidRPr="00000000">
      <w:rPr>
        <w:b w:val="1"/>
        <w:sz w:val="60"/>
        <w:szCs w:val="60"/>
        <w:u w:val="single"/>
        <w:rtl w:val="0"/>
      </w:rPr>
      <w:t xml:space="preserve">Timetable 04/05/20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hiterosemaths.com/homelearning/year-3/" TargetMode="External"/><Relationship Id="rId10" Type="http://schemas.openxmlformats.org/officeDocument/2006/relationships/image" Target="media/image1.png"/><Relationship Id="rId13" Type="http://schemas.openxmlformats.org/officeDocument/2006/relationships/hyperlink" Target="https://www.youtube.com/watch?v=kkgjiCKHvoY" TargetMode="External"/><Relationship Id="rId12" Type="http://schemas.openxmlformats.org/officeDocument/2006/relationships/hyperlink" Target="https://www.bbc.co.uk/bitesize/topics/zqtf34j/articles/z9j4kq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parent@brockenhurst-1.com" TargetMode="External"/><Relationship Id="rId15" Type="http://schemas.openxmlformats.org/officeDocument/2006/relationships/header" Target="header1.xml"/><Relationship Id="rId14" Type="http://schemas.openxmlformats.org/officeDocument/2006/relationships/hyperlink" Target="https://sites.google.com/d/1AACR2Wo2mrXsLNCLpsrDG3ZY8ucn7msd/p/1K1uGSLLTaXnfArgCfsd4xPAQj5-cNh_Z/edit" TargetMode="External"/><Relationship Id="rId5" Type="http://schemas.openxmlformats.org/officeDocument/2006/relationships/styles" Target="styles.xml"/><Relationship Id="rId6" Type="http://schemas.openxmlformats.org/officeDocument/2006/relationships/hyperlink" Target="https://youtu.be/AfYM6RZUERg" TargetMode="External"/><Relationship Id="rId7" Type="http://schemas.openxmlformats.org/officeDocument/2006/relationships/hyperlink" Target="https://www.chancetoshine.org/staying-active-during-the-covid-19-outbreak#h_726591054201587030329536" TargetMode="External"/><Relationship Id="rId8" Type="http://schemas.openxmlformats.org/officeDocument/2006/relationships/hyperlink" Target="http://home.jasmineactiv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omfortaa-regular.ttf"/><Relationship Id="rId2"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