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7035"/>
        <w:tblGridChange w:id="0">
          <w:tblGrid>
            <w:gridCol w:w="1650"/>
            <w:gridCol w:w="1170"/>
            <w:gridCol w:w="703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7 and 8 -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7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8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</w:rPr>
              <w:drawing>
                <wp:inline distB="114300" distT="114300" distL="114300" distR="114300">
                  <wp:extent cx="3295650" cy="2438400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12307" r="11648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438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5 Day 4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understand tenths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week; the ‘s’ sound spelled ‘sc’: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Science, scene, discipline, fascinate, crescent, scissors, ascend, scented, scenery, descend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Don’t watch the short film all the way through until you have seen the points you need to pause at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f6368"/>
                <w:sz w:val="24"/>
                <w:szCs w:val="24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https://vimeo.com/24962214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f6368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5f6368"/>
                <w:sz w:val="24"/>
                <w:szCs w:val="24"/>
                <w:rtl w:val="0"/>
              </w:rPr>
              <w:t xml:space="preserve">At the end of the week: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5f6368"/>
                <w:sz w:val="24"/>
                <w:szCs w:val="24"/>
                <w:rtl w:val="0"/>
              </w:rPr>
              <w:t xml:space="preserve">You will write your own short story to accompany the film.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</w:rPr>
              <w:drawing>
                <wp:inline distB="114300" distT="114300" distL="114300" distR="114300">
                  <wp:extent cx="4348163" cy="3084337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 b="5078" l="15384" r="21098" t="148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8163" cy="308433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There is a non-fiction text about the Romans for you to read. It is on the main page. 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Science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In this lesson, learn about renewable and non-renewable energy.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two videos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three activities to reinforce learning.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4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https://www.bbc.co.uk/bitesize/articles/zhvc86f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5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4B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6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10/06/20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2.png"/><Relationship Id="rId13" Type="http://schemas.openxmlformats.org/officeDocument/2006/relationships/image" Target="media/image1.png"/><Relationship Id="rId12" Type="http://schemas.openxmlformats.org/officeDocument/2006/relationships/hyperlink" Target="https://vimeo.com/24962214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5" Type="http://schemas.openxmlformats.org/officeDocument/2006/relationships/hyperlink" Target="https://sites.google.com/d/1AACR2Wo2mrXsLNCLpsrDG3ZY8ucn7msd/p/1K1uGSLLTaXnfArgCfsd4xPAQj5-cNh_Z/edit" TargetMode="External"/><Relationship Id="rId14" Type="http://schemas.openxmlformats.org/officeDocument/2006/relationships/hyperlink" Target="https://www.bbc.co.uk/bitesize/articles/zhvc86f" TargetMode="External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91011545111587376839180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