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C5A" w:rsidRDefault="00FF1215">
      <w:r>
        <w:t>Friday</w:t>
      </w:r>
      <w:r w:rsidR="00BB01EB">
        <w:t xml:space="preserve"> </w:t>
      </w:r>
      <w:r w:rsidR="000C0707">
        <w:t>19</w:t>
      </w:r>
      <w:r w:rsidR="000C0707" w:rsidRPr="000C0707">
        <w:rPr>
          <w:vertAlign w:val="superscript"/>
        </w:rPr>
        <w:t>th</w:t>
      </w:r>
      <w:r w:rsidR="000C0707">
        <w:t xml:space="preserve"> June</w:t>
      </w:r>
    </w:p>
    <w:p w:rsidR="00C54650" w:rsidRDefault="00C54650">
      <w:r>
        <w:t>Year R – Home Learning</w:t>
      </w:r>
    </w:p>
    <w:tbl>
      <w:tblPr>
        <w:tblStyle w:val="TableGrid"/>
        <w:tblW w:w="10003" w:type="dxa"/>
        <w:tblLook w:val="04A0" w:firstRow="1" w:lastRow="0" w:firstColumn="1" w:lastColumn="0" w:noHBand="0" w:noVBand="1"/>
      </w:tblPr>
      <w:tblGrid>
        <w:gridCol w:w="1647"/>
        <w:gridCol w:w="1371"/>
        <w:gridCol w:w="6985"/>
      </w:tblGrid>
      <w:tr w:rsidR="00C54650" w:rsidTr="000C0707">
        <w:trPr>
          <w:trHeight w:val="292"/>
        </w:trPr>
        <w:tc>
          <w:tcPr>
            <w:tcW w:w="1647" w:type="dxa"/>
            <w:vAlign w:val="center"/>
          </w:tcPr>
          <w:p w:rsidR="00C54650" w:rsidRPr="002D5516" w:rsidRDefault="00C54650" w:rsidP="00B60A5C">
            <w:pPr>
              <w:jc w:val="center"/>
            </w:pPr>
            <w:r>
              <w:t>Subject</w:t>
            </w:r>
          </w:p>
        </w:tc>
        <w:tc>
          <w:tcPr>
            <w:tcW w:w="1371" w:type="dxa"/>
            <w:vAlign w:val="center"/>
          </w:tcPr>
          <w:p w:rsidR="00CD7572" w:rsidRPr="002D5516" w:rsidRDefault="00C54650" w:rsidP="00CD7572">
            <w:pPr>
              <w:jc w:val="center"/>
            </w:pPr>
            <w:r>
              <w:t>Time allocated</w:t>
            </w:r>
          </w:p>
        </w:tc>
        <w:tc>
          <w:tcPr>
            <w:tcW w:w="6985" w:type="dxa"/>
            <w:vAlign w:val="center"/>
          </w:tcPr>
          <w:p w:rsidR="00C54650" w:rsidRPr="002D5516" w:rsidRDefault="00C54650" w:rsidP="00B60A5C">
            <w:pPr>
              <w:jc w:val="center"/>
            </w:pPr>
            <w:r>
              <w:t>Instructions</w:t>
            </w:r>
          </w:p>
        </w:tc>
      </w:tr>
      <w:tr w:rsidR="00C54650" w:rsidTr="000C0707">
        <w:trPr>
          <w:trHeight w:val="901"/>
        </w:trPr>
        <w:tc>
          <w:tcPr>
            <w:tcW w:w="1647" w:type="dxa"/>
            <w:vAlign w:val="center"/>
          </w:tcPr>
          <w:p w:rsidR="00C54650" w:rsidRDefault="00C54650" w:rsidP="00B60A5C">
            <w:pPr>
              <w:jc w:val="center"/>
            </w:pPr>
            <w:r>
              <w:t>Keywords</w:t>
            </w:r>
          </w:p>
        </w:tc>
        <w:tc>
          <w:tcPr>
            <w:tcW w:w="1371" w:type="dxa"/>
            <w:vAlign w:val="center"/>
          </w:tcPr>
          <w:p w:rsidR="00C54650" w:rsidRDefault="00C54650" w:rsidP="00B60A5C">
            <w:pPr>
              <w:jc w:val="center"/>
            </w:pPr>
            <w:r>
              <w:t>5-10 minutes</w:t>
            </w:r>
          </w:p>
        </w:tc>
        <w:tc>
          <w:tcPr>
            <w:tcW w:w="6985" w:type="dxa"/>
            <w:vAlign w:val="center"/>
          </w:tcPr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 xml:space="preserve">Practise keywords </w:t>
            </w:r>
          </w:p>
        </w:tc>
      </w:tr>
      <w:tr w:rsidR="00C54650" w:rsidTr="000C0707">
        <w:trPr>
          <w:trHeight w:val="874"/>
        </w:trPr>
        <w:tc>
          <w:tcPr>
            <w:tcW w:w="1647" w:type="dxa"/>
            <w:vAlign w:val="center"/>
          </w:tcPr>
          <w:p w:rsidR="00C54650" w:rsidRDefault="00C54650" w:rsidP="00B60A5C">
            <w:pPr>
              <w:jc w:val="center"/>
            </w:pPr>
            <w:r>
              <w:t>Ditty books</w:t>
            </w:r>
          </w:p>
        </w:tc>
        <w:tc>
          <w:tcPr>
            <w:tcW w:w="1371" w:type="dxa"/>
            <w:vAlign w:val="center"/>
          </w:tcPr>
          <w:p w:rsidR="00C54650" w:rsidRDefault="00C54650" w:rsidP="00B60A5C">
            <w:pPr>
              <w:jc w:val="center"/>
            </w:pPr>
            <w:r>
              <w:t>10-15 minutes</w:t>
            </w:r>
          </w:p>
        </w:tc>
        <w:tc>
          <w:tcPr>
            <w:tcW w:w="6985" w:type="dxa"/>
            <w:vAlign w:val="center"/>
          </w:tcPr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Use the same Ditty Book as yesterday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Practise speed sounds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Use Fred fingers to sound out Green words  or read words on sight – as week progresses your child should begin to recognise each word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Read red words</w:t>
            </w:r>
          </w:p>
          <w:p w:rsidR="002D7A14" w:rsidRDefault="002D7A14" w:rsidP="009C7245">
            <w:pPr>
              <w:pStyle w:val="ListParagraph"/>
              <w:numPr>
                <w:ilvl w:val="0"/>
                <w:numId w:val="1"/>
              </w:numPr>
            </w:pPr>
            <w:r>
              <w:t>Support child to read story – as the week progresses your child should need less support and be moving towards reading book independently</w:t>
            </w:r>
          </w:p>
          <w:p w:rsidR="00C54650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 xml:space="preserve">Have a go at the speed words – read them all first, then adult say a word for child to find. Again, as week continues, your child should be more fluent reading these </w:t>
            </w:r>
          </w:p>
          <w:p w:rsidR="00FF1215" w:rsidRDefault="00FF1215" w:rsidP="000C0707">
            <w:pPr>
              <w:pStyle w:val="ListParagraph"/>
              <w:numPr>
                <w:ilvl w:val="0"/>
                <w:numId w:val="1"/>
              </w:numPr>
            </w:pPr>
            <w:r>
              <w:t xml:space="preserve">Think back to </w:t>
            </w:r>
            <w:r w:rsidR="000C0707">
              <w:t>Monday</w:t>
            </w:r>
            <w:r>
              <w:t xml:space="preserve"> – hopefully you can notice the difference between reading on </w:t>
            </w:r>
            <w:r w:rsidR="000C0707">
              <w:t>Monday</w:t>
            </w:r>
            <w:r>
              <w:t xml:space="preserve"> and today </w:t>
            </w:r>
          </w:p>
        </w:tc>
      </w:tr>
      <w:tr w:rsidR="002D7A14" w:rsidTr="000C0707">
        <w:trPr>
          <w:trHeight w:val="1498"/>
        </w:trPr>
        <w:tc>
          <w:tcPr>
            <w:tcW w:w="1647" w:type="dxa"/>
            <w:vAlign w:val="center"/>
          </w:tcPr>
          <w:p w:rsidR="002D7A14" w:rsidRDefault="002D7A14" w:rsidP="002D7A14">
            <w:pPr>
              <w:jc w:val="center"/>
            </w:pPr>
            <w:r>
              <w:t xml:space="preserve">Phonics </w:t>
            </w:r>
          </w:p>
        </w:tc>
        <w:tc>
          <w:tcPr>
            <w:tcW w:w="1371" w:type="dxa"/>
            <w:vAlign w:val="center"/>
          </w:tcPr>
          <w:p w:rsidR="002D7A14" w:rsidRDefault="002D7A14" w:rsidP="002D7A14">
            <w:pPr>
              <w:jc w:val="center"/>
            </w:pPr>
            <w:r>
              <w:t xml:space="preserve">15-20 </w:t>
            </w:r>
            <w:proofErr w:type="spellStart"/>
            <w:r>
              <w:t>mins</w:t>
            </w:r>
            <w:proofErr w:type="spellEnd"/>
          </w:p>
        </w:tc>
        <w:tc>
          <w:tcPr>
            <w:tcW w:w="6985" w:type="dxa"/>
            <w:vAlign w:val="center"/>
          </w:tcPr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proofErr w:type="spellStart"/>
            <w:r>
              <w:t>Powerpoint</w:t>
            </w:r>
            <w:proofErr w:type="spellEnd"/>
            <w:r>
              <w:t xml:space="preserve"> – Phonics </w:t>
            </w:r>
            <w:r w:rsidR="00FF1215">
              <w:t xml:space="preserve">Fri </w:t>
            </w:r>
            <w:r w:rsidR="000C0707">
              <w:t>19</w:t>
            </w:r>
            <w:r w:rsidR="000C0707" w:rsidRPr="000C0707">
              <w:rPr>
                <w:vertAlign w:val="superscript"/>
              </w:rPr>
              <w:t>th</w:t>
            </w:r>
            <w:r w:rsidR="000C0707">
              <w:t xml:space="preserve"> June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 xml:space="preserve">Record task in home learning book – you can also use whiteboard to practise on </w:t>
            </w:r>
          </w:p>
          <w:p w:rsidR="002D7A14" w:rsidRDefault="009B00DA" w:rsidP="00BB01EB">
            <w:pPr>
              <w:pStyle w:val="ListParagraph"/>
              <w:numPr>
                <w:ilvl w:val="0"/>
                <w:numId w:val="1"/>
              </w:numPr>
            </w:pPr>
            <w:r>
              <w:t>If you cannot access the power point the words to write are: Phase 1 –</w:t>
            </w:r>
            <w:r w:rsidR="000C0707">
              <w:t xml:space="preserve"> hen, neck, shirt, dirt, squirt</w:t>
            </w:r>
            <w:r>
              <w:t>; Phase 2 –</w:t>
            </w:r>
            <w:r w:rsidR="000C0707">
              <w:t xml:space="preserve"> birds in a tree, a skirt that twirls, a sad girl</w:t>
            </w:r>
            <w:r w:rsidR="00C42F49">
              <w:t xml:space="preserve"> </w:t>
            </w:r>
          </w:p>
        </w:tc>
      </w:tr>
      <w:tr w:rsidR="00C54650" w:rsidTr="000C0707">
        <w:trPr>
          <w:trHeight w:val="1205"/>
        </w:trPr>
        <w:tc>
          <w:tcPr>
            <w:tcW w:w="1647" w:type="dxa"/>
            <w:vAlign w:val="center"/>
          </w:tcPr>
          <w:p w:rsidR="00C54650" w:rsidRDefault="00C54650" w:rsidP="00B60A5C">
            <w:pPr>
              <w:jc w:val="center"/>
            </w:pPr>
            <w:r>
              <w:t>Reading</w:t>
            </w:r>
          </w:p>
        </w:tc>
        <w:tc>
          <w:tcPr>
            <w:tcW w:w="1371" w:type="dxa"/>
            <w:vAlign w:val="center"/>
          </w:tcPr>
          <w:p w:rsidR="00C54650" w:rsidRDefault="00C54650" w:rsidP="00B60A5C">
            <w:pPr>
              <w:jc w:val="center"/>
            </w:pPr>
            <w:r>
              <w:t>15 minutes</w:t>
            </w:r>
          </w:p>
        </w:tc>
        <w:tc>
          <w:tcPr>
            <w:tcW w:w="6985" w:type="dxa"/>
            <w:vAlign w:val="center"/>
          </w:tcPr>
          <w:p w:rsidR="00C54650" w:rsidRDefault="00CC2318" w:rsidP="00C54650">
            <w:pPr>
              <w:pStyle w:val="ListParagraph"/>
              <w:numPr>
                <w:ilvl w:val="0"/>
                <w:numId w:val="1"/>
              </w:numPr>
            </w:pPr>
            <w:r>
              <w:t>Choose one book from pack to read</w:t>
            </w:r>
          </w:p>
          <w:p w:rsidR="00C54650" w:rsidRDefault="005B40D2" w:rsidP="005B40D2">
            <w:pPr>
              <w:pStyle w:val="ListParagraph"/>
              <w:numPr>
                <w:ilvl w:val="0"/>
                <w:numId w:val="1"/>
              </w:numPr>
            </w:pPr>
            <w:r>
              <w:t>Listen to Percy the Park Keeper – One Springy Day</w:t>
            </w:r>
          </w:p>
          <w:p w:rsidR="005B40D2" w:rsidRDefault="005B40D2" w:rsidP="005B40D2">
            <w:pPr>
              <w:pStyle w:val="ListParagraph"/>
            </w:pPr>
            <w:hyperlink r:id="rId5" w:history="1">
              <w:r>
                <w:rPr>
                  <w:rStyle w:val="Hyperlink"/>
                </w:rPr>
                <w:t>https://www.youtube.com/watch?v=icw9oEWDm4E</w:t>
              </w:r>
            </w:hyperlink>
          </w:p>
        </w:tc>
      </w:tr>
      <w:tr w:rsidR="002D7A14" w:rsidTr="000C0707">
        <w:trPr>
          <w:trHeight w:val="609"/>
        </w:trPr>
        <w:tc>
          <w:tcPr>
            <w:tcW w:w="1647" w:type="dxa"/>
            <w:vAlign w:val="center"/>
          </w:tcPr>
          <w:p w:rsidR="002D7A14" w:rsidRDefault="002D7A14" w:rsidP="002D7A14">
            <w:pPr>
              <w:jc w:val="center"/>
            </w:pPr>
            <w:r>
              <w:t>Maths</w:t>
            </w:r>
          </w:p>
        </w:tc>
        <w:tc>
          <w:tcPr>
            <w:tcW w:w="1371" w:type="dxa"/>
            <w:vAlign w:val="center"/>
          </w:tcPr>
          <w:p w:rsidR="002D7A14" w:rsidRDefault="002D7A14" w:rsidP="002D7A14">
            <w:pPr>
              <w:jc w:val="center"/>
            </w:pPr>
            <w:r>
              <w:t xml:space="preserve">30 minutes </w:t>
            </w:r>
          </w:p>
        </w:tc>
        <w:tc>
          <w:tcPr>
            <w:tcW w:w="6985" w:type="dxa"/>
            <w:vAlign w:val="center"/>
          </w:tcPr>
          <w:p w:rsidR="00C42F49" w:rsidRPr="004F70F0" w:rsidRDefault="00C42F49" w:rsidP="00F70503">
            <w:pPr>
              <w:pStyle w:val="ListParagraph"/>
              <w:numPr>
                <w:ilvl w:val="0"/>
                <w:numId w:val="10"/>
              </w:numPr>
            </w:pPr>
            <w:r>
              <w:t xml:space="preserve">Play </w:t>
            </w:r>
            <w:r w:rsidR="000C0707">
              <w:rPr>
                <w:color w:val="00B0F0"/>
              </w:rPr>
              <w:t>Difference Collection</w:t>
            </w:r>
          </w:p>
          <w:p w:rsidR="000C0707" w:rsidRDefault="00C42F49" w:rsidP="000C0707">
            <w:pPr>
              <w:pStyle w:val="ListParagraph"/>
              <w:numPr>
                <w:ilvl w:val="0"/>
                <w:numId w:val="10"/>
              </w:numPr>
            </w:pPr>
            <w:r>
              <w:t xml:space="preserve">Have a go at </w:t>
            </w:r>
            <w:r w:rsidR="000C0707">
              <w:t>rock hopper:</w:t>
            </w:r>
          </w:p>
          <w:p w:rsidR="000C0707" w:rsidRDefault="000C0707" w:rsidP="000C0707">
            <w:pPr>
              <w:pStyle w:val="ListParagraph"/>
            </w:pPr>
            <w:hyperlink r:id="rId6" w:history="1">
              <w:r>
                <w:rPr>
                  <w:rStyle w:val="Hyperlink"/>
                </w:rPr>
                <w:t>http://www.eduplace.com/kids/mw/swfs/rockhopper_grade2.html</w:t>
              </w:r>
            </w:hyperlink>
          </w:p>
          <w:p w:rsidR="00115DCF" w:rsidRDefault="000C0707" w:rsidP="000C0707">
            <w:pPr>
              <w:pStyle w:val="ListParagraph"/>
            </w:pPr>
            <w:r>
              <w:t>(This is quite a tricky one - choose a game from a previous day if too tricky.)</w:t>
            </w:r>
            <w:hyperlink r:id="rId7" w:history="1"/>
          </w:p>
        </w:tc>
      </w:tr>
      <w:tr w:rsidR="00076472" w:rsidTr="000C0707">
        <w:trPr>
          <w:trHeight w:val="1205"/>
        </w:trPr>
        <w:tc>
          <w:tcPr>
            <w:tcW w:w="1647" w:type="dxa"/>
            <w:vAlign w:val="center"/>
          </w:tcPr>
          <w:p w:rsidR="00076472" w:rsidRDefault="00076472" w:rsidP="00076472">
            <w:pPr>
              <w:jc w:val="center"/>
            </w:pPr>
            <w:r>
              <w:t>Class Worship</w:t>
            </w:r>
          </w:p>
        </w:tc>
        <w:tc>
          <w:tcPr>
            <w:tcW w:w="1371" w:type="dxa"/>
            <w:vAlign w:val="center"/>
          </w:tcPr>
          <w:p w:rsidR="00076472" w:rsidRDefault="00076472" w:rsidP="00076472">
            <w:pPr>
              <w:jc w:val="center"/>
            </w:pPr>
          </w:p>
        </w:tc>
        <w:tc>
          <w:tcPr>
            <w:tcW w:w="6985" w:type="dxa"/>
            <w:vAlign w:val="center"/>
          </w:tcPr>
          <w:p w:rsidR="00076472" w:rsidRDefault="00076472" w:rsidP="00076472">
            <w:pPr>
              <w:pStyle w:val="ListParagraph"/>
              <w:numPr>
                <w:ilvl w:val="0"/>
                <w:numId w:val="11"/>
              </w:numPr>
            </w:pPr>
            <w:r>
              <w:t>Watch this film about</w:t>
            </w:r>
            <w:r w:rsidR="005B40D2">
              <w:t xml:space="preserve"> Moses and the Burning Bush</w:t>
            </w:r>
            <w:r w:rsidR="00C42F49">
              <w:t>:</w:t>
            </w:r>
          </w:p>
          <w:p w:rsidR="005B40D2" w:rsidRDefault="005B40D2" w:rsidP="005B40D2">
            <w:pPr>
              <w:ind w:left="360"/>
            </w:pPr>
            <w:hyperlink r:id="rId8" w:history="1">
              <w:r>
                <w:rPr>
                  <w:rStyle w:val="Hyperlink"/>
                </w:rPr>
                <w:t>https://www.youtube.com/watch?v=8kNTUX0mWP8</w:t>
              </w:r>
            </w:hyperlink>
          </w:p>
          <w:p w:rsidR="005B40D2" w:rsidRDefault="00076472" w:rsidP="00BB01EB">
            <w:pPr>
              <w:pStyle w:val="ListParagraph"/>
              <w:numPr>
                <w:ilvl w:val="0"/>
                <w:numId w:val="11"/>
              </w:numPr>
            </w:pPr>
            <w:r>
              <w:t>Light a candle and have a quiet moment thinking about</w:t>
            </w:r>
            <w:r w:rsidR="005B40D2">
              <w:t xml:space="preserve"> helping people</w:t>
            </w:r>
            <w:bookmarkStart w:id="0" w:name="_GoBack"/>
            <w:bookmarkEnd w:id="0"/>
          </w:p>
          <w:p w:rsidR="00076472" w:rsidRDefault="00076472" w:rsidP="00BB01EB">
            <w:pPr>
              <w:pStyle w:val="ListParagraph"/>
              <w:numPr>
                <w:ilvl w:val="0"/>
                <w:numId w:val="11"/>
              </w:numPr>
            </w:pPr>
            <w:r>
              <w:t xml:space="preserve">Sing our class worship song: </w:t>
            </w:r>
            <w:hyperlink r:id="rId9" w:history="1">
              <w:r>
                <w:rPr>
                  <w:rStyle w:val="Hyperlink"/>
                </w:rPr>
                <w:t>https://www.youtube.com/watch?v=TjpyanaBhB0</w:t>
              </w:r>
            </w:hyperlink>
          </w:p>
        </w:tc>
      </w:tr>
      <w:tr w:rsidR="000C0707" w:rsidTr="000C0707">
        <w:trPr>
          <w:trHeight w:val="596"/>
        </w:trPr>
        <w:tc>
          <w:tcPr>
            <w:tcW w:w="1647" w:type="dxa"/>
            <w:vAlign w:val="center"/>
          </w:tcPr>
          <w:p w:rsidR="000C0707" w:rsidRDefault="000C0707" w:rsidP="000C0707">
            <w:pPr>
              <w:jc w:val="center"/>
            </w:pPr>
            <w:r>
              <w:t xml:space="preserve">Other activities </w:t>
            </w:r>
          </w:p>
        </w:tc>
        <w:tc>
          <w:tcPr>
            <w:tcW w:w="1371" w:type="dxa"/>
            <w:vAlign w:val="center"/>
          </w:tcPr>
          <w:p w:rsidR="000C0707" w:rsidRDefault="000C0707" w:rsidP="000C0707">
            <w:pPr>
              <w:jc w:val="center"/>
            </w:pPr>
          </w:p>
        </w:tc>
        <w:tc>
          <w:tcPr>
            <w:tcW w:w="6985" w:type="dxa"/>
            <w:vAlign w:val="center"/>
          </w:tcPr>
          <w:p w:rsidR="000C0707" w:rsidRDefault="000C0707" w:rsidP="000C0707">
            <w:pPr>
              <w:pStyle w:val="ListParagraph"/>
              <w:numPr>
                <w:ilvl w:val="0"/>
                <w:numId w:val="13"/>
              </w:numPr>
              <w:spacing w:after="160" w:line="259" w:lineRule="auto"/>
            </w:pPr>
            <w:r>
              <w:t>Look at Percy the Park Keeper – Activities</w:t>
            </w:r>
          </w:p>
          <w:p w:rsidR="000C0707" w:rsidRDefault="000C0707" w:rsidP="000C0707">
            <w:pPr>
              <w:pStyle w:val="ListParagraph"/>
              <w:numPr>
                <w:ilvl w:val="0"/>
                <w:numId w:val="13"/>
              </w:numPr>
              <w:spacing w:after="160" w:line="259" w:lineRule="auto"/>
              <w:rPr>
                <w:rStyle w:val="Hyperlink"/>
              </w:rPr>
            </w:pPr>
            <w:r>
              <w:t xml:space="preserve">Don’t forget some PE with Joe: </w:t>
            </w:r>
            <w:hyperlink r:id="rId10" w:history="1">
              <w:r>
                <w:rPr>
                  <w:rStyle w:val="Hyperlink"/>
                </w:rPr>
                <w:t>https://www.youtube.com/user/thebodycoach1</w:t>
              </w:r>
            </w:hyperlink>
          </w:p>
          <w:p w:rsidR="000C0707" w:rsidRPr="00BE1203" w:rsidRDefault="000C0707" w:rsidP="000C0707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</w:rPr>
            </w:pPr>
            <w:r w:rsidRPr="00BE1203">
              <w:rPr>
                <w:rStyle w:val="Hyperlink"/>
                <w:color w:val="auto"/>
                <w:u w:val="none"/>
              </w:rPr>
              <w:t>Or have a go at We’re going on a bear hunt – a cosmic yoga adventure:</w:t>
            </w:r>
            <w:r>
              <w:t xml:space="preserve"> </w:t>
            </w:r>
          </w:p>
          <w:p w:rsidR="000C0707" w:rsidRPr="00BE1203" w:rsidRDefault="000C0707" w:rsidP="000C0707">
            <w:pPr>
              <w:pStyle w:val="ListParagraph"/>
              <w:rPr>
                <w:rFonts w:cstheme="minorHAnsi"/>
              </w:rPr>
            </w:pPr>
            <w:hyperlink r:id="rId11" w:history="1">
              <w:r>
                <w:rPr>
                  <w:rStyle w:val="Hyperlink"/>
                </w:rPr>
                <w:t>https://www.youtube.com/watch?v=KAT5NiWHFIU</w:t>
              </w:r>
            </w:hyperlink>
          </w:p>
        </w:tc>
      </w:tr>
      <w:tr w:rsidR="000C0707" w:rsidTr="000C0707">
        <w:trPr>
          <w:trHeight w:val="596"/>
        </w:trPr>
        <w:tc>
          <w:tcPr>
            <w:tcW w:w="1647" w:type="dxa"/>
            <w:vAlign w:val="center"/>
          </w:tcPr>
          <w:p w:rsidR="000C0707" w:rsidRDefault="000C0707" w:rsidP="000C0707">
            <w:pPr>
              <w:jc w:val="center"/>
            </w:pPr>
            <w:r>
              <w:lastRenderedPageBreak/>
              <w:t>Tidying up</w:t>
            </w:r>
          </w:p>
        </w:tc>
        <w:tc>
          <w:tcPr>
            <w:tcW w:w="1371" w:type="dxa"/>
            <w:vAlign w:val="center"/>
          </w:tcPr>
          <w:p w:rsidR="000C0707" w:rsidRDefault="000C0707" w:rsidP="000C0707">
            <w:pPr>
              <w:jc w:val="center"/>
            </w:pPr>
            <w:r>
              <w:t>However long it takes!</w:t>
            </w:r>
          </w:p>
        </w:tc>
        <w:tc>
          <w:tcPr>
            <w:tcW w:w="6985" w:type="dxa"/>
            <w:vAlign w:val="center"/>
          </w:tcPr>
          <w:p w:rsidR="000C0707" w:rsidRPr="002F68C7" w:rsidRDefault="000C0707" w:rsidP="000C0707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</w:rPr>
            </w:pPr>
            <w:hyperlink r:id="rId12" w:history="1">
              <w:r>
                <w:rPr>
                  <w:rStyle w:val="Hyperlink"/>
                </w:rPr>
                <w:t>https://www.youtube.com/watch?v=Dhw6JDF4A0Q</w:t>
              </w:r>
            </w:hyperlink>
          </w:p>
          <w:p w:rsidR="000C0707" w:rsidRPr="002D7A14" w:rsidRDefault="000C0707" w:rsidP="000C0707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</w:rPr>
            </w:pPr>
            <w:hyperlink r:id="rId13" w:history="1">
              <w:r>
                <w:rPr>
                  <w:rStyle w:val="Hyperlink"/>
                </w:rPr>
                <w:t>https://www.youtube.com/watch?v=LV1sMws_Gqg</w:t>
              </w:r>
            </w:hyperlink>
          </w:p>
        </w:tc>
      </w:tr>
    </w:tbl>
    <w:p w:rsidR="00C54650" w:rsidRDefault="00C54650"/>
    <w:p w:rsidR="00CD7572" w:rsidRDefault="00CD7572">
      <w:r>
        <w:t>Please remember the timings are just a guide. If your child is finding it hard to settle to an activity, leave it and come back to it another time. They are used to doing 3 or 4 guided sessions each day, but with lots of play in between!</w:t>
      </w:r>
    </w:p>
    <w:sectPr w:rsidR="00CD75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ITCFranklinGothic LT Pro Bk">
    <w:altName w:val="ITCFranklinGothic LT Pro Bk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4078E7"/>
    <w:multiLevelType w:val="hybridMultilevel"/>
    <w:tmpl w:val="2D9C0E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BD462F"/>
    <w:multiLevelType w:val="hybridMultilevel"/>
    <w:tmpl w:val="6B60C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0B758C"/>
    <w:multiLevelType w:val="hybridMultilevel"/>
    <w:tmpl w:val="A9D61F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6F0DD4"/>
    <w:multiLevelType w:val="hybridMultilevel"/>
    <w:tmpl w:val="B71AFB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AC5366"/>
    <w:multiLevelType w:val="hybridMultilevel"/>
    <w:tmpl w:val="62B4FC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AF4AE0"/>
    <w:multiLevelType w:val="hybridMultilevel"/>
    <w:tmpl w:val="FACCE6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237F2D"/>
    <w:multiLevelType w:val="hybridMultilevel"/>
    <w:tmpl w:val="769251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125BCF"/>
    <w:multiLevelType w:val="hybridMultilevel"/>
    <w:tmpl w:val="355A49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B20F50"/>
    <w:multiLevelType w:val="hybridMultilevel"/>
    <w:tmpl w:val="3C8EA2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0DB25E4"/>
    <w:multiLevelType w:val="hybridMultilevel"/>
    <w:tmpl w:val="A1DAC7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9434C9"/>
    <w:multiLevelType w:val="hybridMultilevel"/>
    <w:tmpl w:val="970047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6727F85"/>
    <w:multiLevelType w:val="hybridMultilevel"/>
    <w:tmpl w:val="A6B273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E072B1"/>
    <w:multiLevelType w:val="hybridMultilevel"/>
    <w:tmpl w:val="8B64EC12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3" w15:restartNumberingAfterBreak="0">
    <w:nsid w:val="794341D0"/>
    <w:multiLevelType w:val="hybridMultilevel"/>
    <w:tmpl w:val="189098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1"/>
  </w:num>
  <w:num w:numId="3">
    <w:abstractNumId w:val="1"/>
  </w:num>
  <w:num w:numId="4">
    <w:abstractNumId w:val="9"/>
  </w:num>
  <w:num w:numId="5">
    <w:abstractNumId w:val="12"/>
  </w:num>
  <w:num w:numId="6">
    <w:abstractNumId w:val="3"/>
  </w:num>
  <w:num w:numId="7">
    <w:abstractNumId w:val="13"/>
  </w:num>
  <w:num w:numId="8">
    <w:abstractNumId w:val="6"/>
  </w:num>
  <w:num w:numId="9">
    <w:abstractNumId w:val="5"/>
  </w:num>
  <w:num w:numId="10">
    <w:abstractNumId w:val="7"/>
  </w:num>
  <w:num w:numId="11">
    <w:abstractNumId w:val="4"/>
  </w:num>
  <w:num w:numId="12">
    <w:abstractNumId w:val="2"/>
  </w:num>
  <w:num w:numId="13">
    <w:abstractNumId w:val="0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650"/>
    <w:rsid w:val="00076472"/>
    <w:rsid w:val="00093027"/>
    <w:rsid w:val="000C0707"/>
    <w:rsid w:val="000C4951"/>
    <w:rsid w:val="000C5997"/>
    <w:rsid w:val="00115DCF"/>
    <w:rsid w:val="002D7A14"/>
    <w:rsid w:val="002F68C7"/>
    <w:rsid w:val="003415CE"/>
    <w:rsid w:val="00366C05"/>
    <w:rsid w:val="00370929"/>
    <w:rsid w:val="003E7AEE"/>
    <w:rsid w:val="00465433"/>
    <w:rsid w:val="004A5C08"/>
    <w:rsid w:val="004C4921"/>
    <w:rsid w:val="004F484C"/>
    <w:rsid w:val="00500320"/>
    <w:rsid w:val="005235A1"/>
    <w:rsid w:val="005B40D2"/>
    <w:rsid w:val="00677D6D"/>
    <w:rsid w:val="00890C5A"/>
    <w:rsid w:val="009B00DA"/>
    <w:rsid w:val="009B5DC9"/>
    <w:rsid w:val="00A161CB"/>
    <w:rsid w:val="00AE6C8E"/>
    <w:rsid w:val="00AE6D6E"/>
    <w:rsid w:val="00BB01EB"/>
    <w:rsid w:val="00BB7730"/>
    <w:rsid w:val="00C42F49"/>
    <w:rsid w:val="00C47374"/>
    <w:rsid w:val="00C54650"/>
    <w:rsid w:val="00CC2318"/>
    <w:rsid w:val="00CD7572"/>
    <w:rsid w:val="00CF38C6"/>
    <w:rsid w:val="00F70503"/>
    <w:rsid w:val="00FF1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E7243E"/>
  <w15:chartTrackingRefBased/>
  <w15:docId w15:val="{BF06AE16-868B-47F7-B8FD-48A4E5FFB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esson Plan"/>
    <w:basedOn w:val="Normal"/>
    <w:link w:val="ListParagraphChar"/>
    <w:uiPriority w:val="34"/>
    <w:qFormat/>
    <w:rsid w:val="00C5465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54650"/>
    <w:rPr>
      <w:color w:val="0000FF"/>
      <w:u w:val="single"/>
    </w:rPr>
  </w:style>
  <w:style w:type="table" w:styleId="TableGrid">
    <w:name w:val="Table Grid"/>
    <w:basedOn w:val="TableNormal"/>
    <w:uiPriority w:val="39"/>
    <w:rsid w:val="00C546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A5C08"/>
    <w:pPr>
      <w:autoSpaceDE w:val="0"/>
      <w:autoSpaceDN w:val="0"/>
      <w:adjustRightInd w:val="0"/>
      <w:spacing w:after="0" w:line="240" w:lineRule="auto"/>
    </w:pPr>
    <w:rPr>
      <w:rFonts w:ascii="ITCFranklinGothic LT Pro Bk" w:hAnsi="ITCFranklinGothic LT Pro Bk" w:cs="ITCFranklinGothic LT Pro Bk"/>
      <w:color w:val="000000"/>
      <w:sz w:val="24"/>
      <w:szCs w:val="24"/>
    </w:rPr>
  </w:style>
  <w:style w:type="paragraph" w:customStyle="1" w:styleId="Pa3">
    <w:name w:val="Pa3"/>
    <w:basedOn w:val="Default"/>
    <w:next w:val="Default"/>
    <w:uiPriority w:val="99"/>
    <w:rsid w:val="004A5C08"/>
    <w:pPr>
      <w:spacing w:line="241" w:lineRule="atLeast"/>
    </w:pPr>
    <w:rPr>
      <w:rFonts w:cstheme="minorBidi"/>
      <w:color w:val="auto"/>
    </w:rPr>
  </w:style>
  <w:style w:type="character" w:customStyle="1" w:styleId="A1">
    <w:name w:val="A1"/>
    <w:uiPriority w:val="99"/>
    <w:rsid w:val="004A5C08"/>
    <w:rPr>
      <w:rFonts w:cs="ITCFranklinGothic LT Pro Bk"/>
      <w:color w:val="000000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E7A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7AEE"/>
    <w:rPr>
      <w:rFonts w:ascii="Tahoma" w:hAnsi="Tahoma" w:cs="Tahoma"/>
      <w:sz w:val="16"/>
      <w:szCs w:val="16"/>
    </w:rPr>
  </w:style>
  <w:style w:type="character" w:customStyle="1" w:styleId="ListParagraphChar">
    <w:name w:val="List Paragraph Char"/>
    <w:aliases w:val="Lesson Plan Char"/>
    <w:link w:val="ListParagraph"/>
    <w:uiPriority w:val="34"/>
    <w:rsid w:val="000C07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811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7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8kNTUX0mWP8" TargetMode="External"/><Relationship Id="rId13" Type="http://schemas.openxmlformats.org/officeDocument/2006/relationships/hyperlink" Target="https://www.youtube.com/watch?v=LV1sMws_Gqg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topmarks.co.uk/subtraction/subtraction-to-10" TargetMode="External"/><Relationship Id="rId12" Type="http://schemas.openxmlformats.org/officeDocument/2006/relationships/hyperlink" Target="https://www.youtube.com/watch?v=Dhw6JDF4A0Q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eduplace.com/kids/mw/swfs/rockhopper_grade2.html" TargetMode="External"/><Relationship Id="rId11" Type="http://schemas.openxmlformats.org/officeDocument/2006/relationships/hyperlink" Target="https://www.youtube.com/watch?v=KAT5NiWHFIU" TargetMode="External"/><Relationship Id="rId5" Type="http://schemas.openxmlformats.org/officeDocument/2006/relationships/hyperlink" Target="https://www.youtube.com/watch?v=icw9oEWDm4E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www.youtube.com/user/thebodycoach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TjpyanaBhB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425</Words>
  <Characters>2427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3</cp:revision>
  <dcterms:created xsi:type="dcterms:W3CDTF">2020-06-14T16:38:00Z</dcterms:created>
  <dcterms:modified xsi:type="dcterms:W3CDTF">2020-06-14T16:45:00Z</dcterms:modified>
</cp:coreProperties>
</file>