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D18DA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736" w:type="dxa"/>
        <w:tblLook w:val="04A0" w:firstRow="1" w:lastRow="0" w:firstColumn="1" w:lastColumn="0" w:noHBand="0" w:noVBand="1"/>
      </w:tblPr>
      <w:tblGrid>
        <w:gridCol w:w="997"/>
        <w:gridCol w:w="1034"/>
        <w:gridCol w:w="7705"/>
      </w:tblGrid>
      <w:tr w:rsidR="002D5516" w:rsidTr="000013B3">
        <w:trPr>
          <w:trHeight w:val="292"/>
        </w:trPr>
        <w:tc>
          <w:tcPr>
            <w:tcW w:w="997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25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480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0013B3">
        <w:trPr>
          <w:trHeight w:val="631"/>
        </w:trPr>
        <w:tc>
          <w:tcPr>
            <w:tcW w:w="997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480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0013B3">
        <w:trPr>
          <w:trHeight w:val="874"/>
        </w:trPr>
        <w:tc>
          <w:tcPr>
            <w:tcW w:w="997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480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0013B3">
        <w:trPr>
          <w:trHeight w:val="1498"/>
        </w:trPr>
        <w:tc>
          <w:tcPr>
            <w:tcW w:w="997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480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6B1E93">
              <w:rPr>
                <w:u w:val="single"/>
              </w:rPr>
              <w:t>I can check my workings using appropriate strategies</w:t>
            </w:r>
          </w:p>
          <w:p w:rsidR="001A0DF2" w:rsidRDefault="001A0DF2" w:rsidP="004B5DDE">
            <w:pPr>
              <w:pStyle w:val="ListParagraph"/>
              <w:numPr>
                <w:ilvl w:val="0"/>
                <w:numId w:val="1"/>
              </w:numPr>
            </w:pPr>
            <w:r>
              <w:t>For Maths</w:t>
            </w:r>
            <w:r w:rsidR="004B5DDE">
              <w:t xml:space="preserve"> today please follow this video link: </w:t>
            </w:r>
            <w:hyperlink r:id="rId6" w:history="1">
              <w:r w:rsidR="004B5DDE" w:rsidRPr="00D74E5D">
                <w:rPr>
                  <w:rStyle w:val="Hyperlink"/>
                </w:rPr>
                <w:t>https://vimeo.com/430335670</w:t>
              </w:r>
            </w:hyperlink>
          </w:p>
          <w:p w:rsidR="00C63D70" w:rsidRDefault="00C63D70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worksheet and answers to go with </w:t>
            </w:r>
            <w:r w:rsidR="006B1E93">
              <w:t xml:space="preserve">the </w:t>
            </w:r>
            <w:r>
              <w:t xml:space="preserve">lesson. The video will teach the children the skills they require to answer the questions. They should answer the questions in their home learning books. </w:t>
            </w:r>
          </w:p>
          <w:p w:rsidR="00C63D70" w:rsidRPr="00EE2B55" w:rsidRDefault="00C63D70" w:rsidP="006B1E93">
            <w:pPr>
              <w:pStyle w:val="ListParagraph"/>
              <w:numPr>
                <w:ilvl w:val="0"/>
                <w:numId w:val="1"/>
              </w:numPr>
            </w:pPr>
            <w:r>
              <w:t>I will attach the questions and answers to the blog.</w:t>
            </w:r>
          </w:p>
        </w:tc>
      </w:tr>
      <w:tr w:rsidR="002D5516" w:rsidTr="000013B3">
        <w:trPr>
          <w:trHeight w:val="504"/>
        </w:trPr>
        <w:tc>
          <w:tcPr>
            <w:tcW w:w="997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480" w:type="dxa"/>
            <w:vAlign w:val="center"/>
          </w:tcPr>
          <w:p w:rsidR="002D5516" w:rsidRDefault="006B1E93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comprehension activity attached. </w:t>
            </w:r>
          </w:p>
        </w:tc>
      </w:tr>
      <w:tr w:rsidR="002D5516" w:rsidTr="000013B3">
        <w:trPr>
          <w:trHeight w:val="609"/>
        </w:trPr>
        <w:tc>
          <w:tcPr>
            <w:tcW w:w="997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480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0013B3">
        <w:trPr>
          <w:trHeight w:val="1205"/>
        </w:trPr>
        <w:tc>
          <w:tcPr>
            <w:tcW w:w="997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480" w:type="dxa"/>
            <w:vAlign w:val="center"/>
          </w:tcPr>
          <w:p w:rsidR="00E9056F" w:rsidRPr="006B1E93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6B1E93">
              <w:rPr>
                <w:u w:val="single"/>
              </w:rPr>
              <w:t xml:space="preserve"> I can make notes about an animal at a zoo</w:t>
            </w:r>
          </w:p>
          <w:p w:rsidR="006B1E93" w:rsidRPr="006B1E93" w:rsidRDefault="006B1E9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Today, you need to have another look at the webcam OR think about a time when you have actually been to a zoo and make notes about what you see in relation to one animal. </w:t>
            </w:r>
          </w:p>
          <w:p w:rsidR="006B1E93" w:rsidRPr="00E9056F" w:rsidRDefault="006B1E9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Follow the instructions on the resource attached. </w:t>
            </w:r>
          </w:p>
        </w:tc>
      </w:tr>
      <w:tr w:rsidR="002D5516" w:rsidTr="000013B3">
        <w:trPr>
          <w:trHeight w:val="596"/>
        </w:trPr>
        <w:tc>
          <w:tcPr>
            <w:tcW w:w="997" w:type="dxa"/>
            <w:vAlign w:val="center"/>
          </w:tcPr>
          <w:p w:rsidR="002D5516" w:rsidRDefault="006B1E93" w:rsidP="00DE0E00">
            <w:pPr>
              <w:jc w:val="center"/>
            </w:pPr>
            <w:r>
              <w:t>PE</w:t>
            </w:r>
          </w:p>
        </w:tc>
        <w:tc>
          <w:tcPr>
            <w:tcW w:w="225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480" w:type="dxa"/>
            <w:vAlign w:val="center"/>
          </w:tcPr>
          <w:p w:rsidR="00CA0EBE" w:rsidRPr="006B1E93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6B1E93">
              <w:t xml:space="preserve">For PE today, have a look at the resource cards attached which give you some suggestions for a circuits based activity, helping to build your strength. </w:t>
            </w:r>
          </w:p>
          <w:p w:rsidR="006B1E93" w:rsidRPr="006B1E93" w:rsidRDefault="006B1E93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Then, watch this video which teaches you the correct technique for a Standing Long Jump.</w:t>
            </w:r>
          </w:p>
          <w:p w:rsidR="006B1E93" w:rsidRPr="000013B3" w:rsidRDefault="006B1E93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Then, have a look at the activity card for the Standing Long Jump too. </w:t>
            </w:r>
          </w:p>
          <w:p w:rsidR="000013B3" w:rsidRPr="00DE0E00" w:rsidRDefault="000013B3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>
                <w:rPr>
                  <w:rStyle w:val="Hyperlink"/>
                </w:rPr>
                <w:t>https://www.youtube.com/watch?v=Dc-y0H6VNLk&amp;list=PLnwoPgo24bhmqV8Y76iXnwYw9T9AlxbqJ&amp;index=18&amp;t=0s</w:t>
              </w:r>
            </w:hyperlink>
            <w:bookmarkStart w:id="0" w:name="_GoBack"/>
            <w:bookmarkEnd w:id="0"/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013B3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4B5DDE"/>
    <w:rsid w:val="006121EB"/>
    <w:rsid w:val="00641162"/>
    <w:rsid w:val="0065265C"/>
    <w:rsid w:val="00672B1D"/>
    <w:rsid w:val="006B1E93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21E40"/>
    <w:rsid w:val="00D3398B"/>
    <w:rsid w:val="00D741D7"/>
    <w:rsid w:val="00DD18DA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3B8D1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c-y0H6VNLk&amp;list=PLnwoPgo24bhmqV8Y76iXnwYw9T9AlxbqJ&amp;index=18&amp;t=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30335670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2020-05-22T08:16:00Z</dcterms:created>
  <dcterms:modified xsi:type="dcterms:W3CDTF">2020-07-01T14:35:00Z</dcterms:modified>
</cp:coreProperties>
</file>