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FE2" w:rsidRPr="0032193F" w:rsidRDefault="006F521F" w:rsidP="009234CA">
      <w:pPr>
        <w:spacing w:after="240" w:line="240" w:lineRule="auto"/>
        <w:jc w:val="center"/>
        <w:rPr>
          <w:rFonts w:ascii="Imprint MT Shadow" w:hAnsi="Imprint MT Shadow" w:cs="Narkisim"/>
          <w:b/>
          <w:color w:val="7030A0"/>
          <w:sz w:val="48"/>
          <w:szCs w:val="48"/>
          <w14:textOutline w14:w="3175" w14:cap="rnd" w14:cmpd="sng" w14:algn="ctr">
            <w14:noFill/>
            <w14:prstDash w14:val="solid"/>
            <w14:bevel/>
          </w14:textOutline>
        </w:rPr>
      </w:pPr>
      <w:r w:rsidRPr="0032193F">
        <w:rPr>
          <w:rFonts w:ascii="Imprint MT Shadow" w:hAnsi="Imprint MT Shadow" w:cs="Narkisim"/>
          <w:b/>
          <w:color w:val="7030A0"/>
          <w:sz w:val="48"/>
          <w:szCs w:val="48"/>
          <w14:textOutline w14:w="3175" w14:cap="rnd" w14:cmpd="sng" w14:algn="ctr">
            <w14:noFill/>
            <w14:prstDash w14:val="solid"/>
            <w14:bevel/>
          </w14:textOutline>
        </w:rPr>
        <w:t>King John</w:t>
      </w:r>
    </w:p>
    <w:p w:rsidR="00261FE2" w:rsidRPr="00630462" w:rsidRDefault="005E0EDA" w:rsidP="00630462">
      <w:pPr>
        <w:pStyle w:val="ListParagraph"/>
        <w:spacing w:after="120" w:line="240" w:lineRule="auto"/>
        <w:ind w:left="0"/>
        <w:contextualSpacing w:val="0"/>
        <w:rPr>
          <w:sz w:val="28"/>
          <w:szCs w:val="28"/>
        </w:rPr>
      </w:pPr>
      <w:bookmarkStart w:id="0" w:name="_GoBack"/>
      <w:r>
        <w:rPr>
          <w:noProof/>
          <w:lang w:eastAsia="en-GB"/>
        </w:rPr>
        <w:drawing>
          <wp:anchor distT="0" distB="0" distL="114300" distR="114300" simplePos="0" relativeHeight="251658240" behindDoc="0" locked="0" layoutInCell="1" allowOverlap="1" wp14:anchorId="1419A34B" wp14:editId="369A1E35">
            <wp:simplePos x="0" y="0"/>
            <wp:positionH relativeFrom="column">
              <wp:posOffset>4926965</wp:posOffset>
            </wp:positionH>
            <wp:positionV relativeFrom="paragraph">
              <wp:posOffset>108585</wp:posOffset>
            </wp:positionV>
            <wp:extent cx="1720215" cy="2364740"/>
            <wp:effectExtent l="0" t="0" r="0" b="0"/>
            <wp:wrapSquare wrapText="bothSides"/>
            <wp:docPr id="1" name="Picture 1" descr="http://www.englishmonarchs.co.uk/images/various/johnlack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glishmonarchs.co.uk/images/various/johnlacklan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0215" cy="23647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2C1768">
        <w:rPr>
          <w:sz w:val="28"/>
          <w:szCs w:val="28"/>
        </w:rPr>
        <w:t>In the t</w:t>
      </w:r>
      <w:r w:rsidR="009234CA">
        <w:rPr>
          <w:sz w:val="28"/>
          <w:szCs w:val="28"/>
        </w:rPr>
        <w:t>welf</w:t>
      </w:r>
      <w:r w:rsidR="002C1768">
        <w:rPr>
          <w:sz w:val="28"/>
          <w:szCs w:val="28"/>
        </w:rPr>
        <w:t>th</w:t>
      </w:r>
      <w:r w:rsidR="00626319">
        <w:rPr>
          <w:sz w:val="28"/>
          <w:szCs w:val="28"/>
        </w:rPr>
        <w:t xml:space="preserve"> century English kings</w:t>
      </w:r>
      <w:r w:rsidR="009234CA">
        <w:rPr>
          <w:sz w:val="28"/>
          <w:szCs w:val="28"/>
        </w:rPr>
        <w:t xml:space="preserve"> ruled large parts of France. </w:t>
      </w:r>
      <w:r w:rsidR="006F521F" w:rsidRPr="00630462">
        <w:rPr>
          <w:sz w:val="28"/>
          <w:szCs w:val="28"/>
        </w:rPr>
        <w:t xml:space="preserve">Whilst </w:t>
      </w:r>
      <w:r w:rsidR="009234CA">
        <w:rPr>
          <w:sz w:val="28"/>
          <w:szCs w:val="28"/>
        </w:rPr>
        <w:t xml:space="preserve">the king, </w:t>
      </w:r>
      <w:r w:rsidR="00626319">
        <w:rPr>
          <w:sz w:val="28"/>
          <w:szCs w:val="28"/>
        </w:rPr>
        <w:t>Richard I, i</w:t>
      </w:r>
      <w:r w:rsidR="006F521F" w:rsidRPr="00630462">
        <w:rPr>
          <w:sz w:val="28"/>
          <w:szCs w:val="28"/>
        </w:rPr>
        <w:t>s away at war</w:t>
      </w:r>
      <w:r w:rsidR="002C1768">
        <w:rPr>
          <w:sz w:val="28"/>
          <w:szCs w:val="28"/>
        </w:rPr>
        <w:t xml:space="preserve"> and </w:t>
      </w:r>
      <w:r w:rsidR="006F521F" w:rsidRPr="00630462">
        <w:rPr>
          <w:sz w:val="28"/>
          <w:szCs w:val="28"/>
        </w:rPr>
        <w:t>the Crusades</w:t>
      </w:r>
      <w:r w:rsidR="002C1768">
        <w:rPr>
          <w:sz w:val="28"/>
          <w:szCs w:val="28"/>
        </w:rPr>
        <w:t>,</w:t>
      </w:r>
      <w:r w:rsidR="006F521F" w:rsidRPr="00630462">
        <w:rPr>
          <w:sz w:val="28"/>
          <w:szCs w:val="28"/>
        </w:rPr>
        <w:t xml:space="preserve"> his brother John </w:t>
      </w:r>
      <w:r w:rsidR="00626319">
        <w:rPr>
          <w:sz w:val="28"/>
          <w:szCs w:val="28"/>
        </w:rPr>
        <w:t>looks</w:t>
      </w:r>
      <w:r w:rsidR="00261FE2" w:rsidRPr="00630462">
        <w:rPr>
          <w:sz w:val="28"/>
          <w:szCs w:val="28"/>
        </w:rPr>
        <w:t xml:space="preserve"> after affairs </w:t>
      </w:r>
      <w:r w:rsidR="00626319">
        <w:rPr>
          <w:sz w:val="28"/>
          <w:szCs w:val="28"/>
        </w:rPr>
        <w:t>of state (rules the country). Richard I i</w:t>
      </w:r>
      <w:r w:rsidR="006F521F" w:rsidRPr="00630462">
        <w:rPr>
          <w:sz w:val="28"/>
          <w:szCs w:val="28"/>
        </w:rPr>
        <w:t>s</w:t>
      </w:r>
      <w:r w:rsidR="00626319">
        <w:rPr>
          <w:sz w:val="28"/>
          <w:szCs w:val="28"/>
        </w:rPr>
        <w:t xml:space="preserve"> captured abroad and a ransom i</w:t>
      </w:r>
      <w:r w:rsidR="002C1768">
        <w:rPr>
          <w:sz w:val="28"/>
          <w:szCs w:val="28"/>
        </w:rPr>
        <w:t>s demanded for his safe release</w:t>
      </w:r>
      <w:r w:rsidR="00626319">
        <w:rPr>
          <w:sz w:val="28"/>
          <w:szCs w:val="28"/>
        </w:rPr>
        <w:t>.  John refuses</w:t>
      </w:r>
      <w:r w:rsidR="00261FE2" w:rsidRPr="00630462">
        <w:rPr>
          <w:sz w:val="28"/>
          <w:szCs w:val="28"/>
        </w:rPr>
        <w:t xml:space="preserve"> to pay the ransom</w:t>
      </w:r>
      <w:r w:rsidR="002C1768">
        <w:rPr>
          <w:sz w:val="28"/>
          <w:szCs w:val="28"/>
        </w:rPr>
        <w:t>;</w:t>
      </w:r>
      <w:r w:rsidR="006F521F" w:rsidRPr="00630462">
        <w:rPr>
          <w:sz w:val="28"/>
          <w:szCs w:val="28"/>
        </w:rPr>
        <w:t xml:space="preserve"> </w:t>
      </w:r>
      <w:r w:rsidR="00D146C3">
        <w:rPr>
          <w:sz w:val="28"/>
          <w:szCs w:val="28"/>
        </w:rPr>
        <w:t>b</w:t>
      </w:r>
      <w:r w:rsidR="00626319">
        <w:rPr>
          <w:sz w:val="28"/>
          <w:szCs w:val="28"/>
        </w:rPr>
        <w:t>ut Richard’s mother does but has to raise</w:t>
      </w:r>
      <w:r w:rsidR="006F521F" w:rsidRPr="00630462">
        <w:rPr>
          <w:sz w:val="28"/>
          <w:szCs w:val="28"/>
        </w:rPr>
        <w:t xml:space="preserve"> </w:t>
      </w:r>
      <w:r w:rsidR="00261FE2" w:rsidRPr="00630462">
        <w:rPr>
          <w:sz w:val="28"/>
          <w:szCs w:val="28"/>
        </w:rPr>
        <w:t>taxes to</w:t>
      </w:r>
      <w:r w:rsidR="00626319">
        <w:rPr>
          <w:sz w:val="28"/>
          <w:szCs w:val="28"/>
        </w:rPr>
        <w:t xml:space="preserve"> do so</w:t>
      </w:r>
      <w:r w:rsidR="00261FE2" w:rsidRPr="00630462">
        <w:rPr>
          <w:sz w:val="28"/>
          <w:szCs w:val="28"/>
        </w:rPr>
        <w:t xml:space="preserve">. </w:t>
      </w:r>
    </w:p>
    <w:p w:rsidR="00261FE2" w:rsidRPr="00630462" w:rsidRDefault="006F521F" w:rsidP="00630462">
      <w:pPr>
        <w:pStyle w:val="ListParagraph"/>
        <w:spacing w:after="120" w:line="240" w:lineRule="auto"/>
        <w:ind w:left="0"/>
        <w:contextualSpacing w:val="0"/>
        <w:rPr>
          <w:sz w:val="28"/>
          <w:szCs w:val="28"/>
        </w:rPr>
      </w:pPr>
      <w:r w:rsidRPr="00630462">
        <w:rPr>
          <w:sz w:val="28"/>
          <w:szCs w:val="28"/>
        </w:rPr>
        <w:t>In 1199</w:t>
      </w:r>
      <w:r w:rsidR="002C1768">
        <w:rPr>
          <w:sz w:val="28"/>
          <w:szCs w:val="28"/>
        </w:rPr>
        <w:t>, Richard I dies</w:t>
      </w:r>
      <w:r w:rsidR="009234CA">
        <w:rPr>
          <w:sz w:val="28"/>
          <w:szCs w:val="28"/>
        </w:rPr>
        <w:t xml:space="preserve"> whilst at</w:t>
      </w:r>
      <w:r w:rsidR="00261FE2" w:rsidRPr="00630462">
        <w:rPr>
          <w:sz w:val="28"/>
          <w:szCs w:val="28"/>
        </w:rPr>
        <w:t xml:space="preserve"> war.</w:t>
      </w:r>
      <w:r w:rsidRPr="00630462">
        <w:rPr>
          <w:sz w:val="28"/>
          <w:szCs w:val="28"/>
        </w:rPr>
        <w:t xml:space="preserve"> </w:t>
      </w:r>
      <w:r w:rsidR="00626319">
        <w:rPr>
          <w:sz w:val="28"/>
          <w:szCs w:val="28"/>
        </w:rPr>
        <w:t>A</w:t>
      </w:r>
      <w:r w:rsidR="009234CA">
        <w:rPr>
          <w:sz w:val="28"/>
          <w:szCs w:val="28"/>
        </w:rPr>
        <w:t xml:space="preserve">lthough at one time Richard had named his nephew </w:t>
      </w:r>
      <w:r w:rsidR="002C1768">
        <w:rPr>
          <w:sz w:val="28"/>
          <w:szCs w:val="28"/>
        </w:rPr>
        <w:t>Ar</w:t>
      </w:r>
      <w:r w:rsidR="009234CA">
        <w:rPr>
          <w:sz w:val="28"/>
          <w:szCs w:val="28"/>
        </w:rPr>
        <w:t>thur</w:t>
      </w:r>
      <w:r w:rsidR="00D146C3">
        <w:rPr>
          <w:sz w:val="28"/>
          <w:szCs w:val="28"/>
        </w:rPr>
        <w:t>,</w:t>
      </w:r>
      <w:r w:rsidR="009234CA">
        <w:rPr>
          <w:sz w:val="28"/>
          <w:szCs w:val="28"/>
        </w:rPr>
        <w:t xml:space="preserve"> Prince of Brittany as his heir</w:t>
      </w:r>
      <w:r w:rsidR="002C1768">
        <w:rPr>
          <w:sz w:val="28"/>
          <w:szCs w:val="28"/>
        </w:rPr>
        <w:t xml:space="preserve">, </w:t>
      </w:r>
      <w:r w:rsidR="009234CA">
        <w:rPr>
          <w:sz w:val="28"/>
          <w:szCs w:val="28"/>
        </w:rPr>
        <w:t xml:space="preserve">he </w:t>
      </w:r>
      <w:r w:rsidR="00525ADD">
        <w:rPr>
          <w:sz w:val="28"/>
          <w:szCs w:val="28"/>
        </w:rPr>
        <w:t xml:space="preserve">later </w:t>
      </w:r>
      <w:r w:rsidR="009234CA">
        <w:rPr>
          <w:sz w:val="28"/>
          <w:szCs w:val="28"/>
        </w:rPr>
        <w:t xml:space="preserve">changed his mind and chose John instead, </w:t>
      </w:r>
      <w:r w:rsidR="00525ADD">
        <w:rPr>
          <w:sz w:val="28"/>
          <w:szCs w:val="28"/>
        </w:rPr>
        <w:t xml:space="preserve">perhaps </w:t>
      </w:r>
      <w:r w:rsidR="009234CA">
        <w:rPr>
          <w:sz w:val="28"/>
          <w:szCs w:val="28"/>
        </w:rPr>
        <w:t>as Arthur was</w:t>
      </w:r>
      <w:r w:rsidR="00525ADD">
        <w:rPr>
          <w:sz w:val="28"/>
          <w:szCs w:val="28"/>
        </w:rPr>
        <w:t xml:space="preserve"> too young</w:t>
      </w:r>
      <w:r w:rsidR="00626319">
        <w:rPr>
          <w:sz w:val="28"/>
          <w:szCs w:val="28"/>
        </w:rPr>
        <w:t>, so</w:t>
      </w:r>
      <w:r w:rsidR="00626319" w:rsidRPr="00626319">
        <w:rPr>
          <w:sz w:val="28"/>
          <w:szCs w:val="28"/>
        </w:rPr>
        <w:t xml:space="preserve"> </w:t>
      </w:r>
      <w:r w:rsidR="00626319" w:rsidRPr="00630462">
        <w:rPr>
          <w:sz w:val="28"/>
          <w:szCs w:val="28"/>
        </w:rPr>
        <w:t xml:space="preserve">John </w:t>
      </w:r>
      <w:r w:rsidR="00626319">
        <w:rPr>
          <w:sz w:val="28"/>
          <w:szCs w:val="28"/>
        </w:rPr>
        <w:t xml:space="preserve">is crowned </w:t>
      </w:r>
      <w:r w:rsidR="00626319" w:rsidRPr="00630462">
        <w:rPr>
          <w:sz w:val="28"/>
          <w:szCs w:val="28"/>
        </w:rPr>
        <w:t>King John I</w:t>
      </w:r>
      <w:r w:rsidR="00626319">
        <w:rPr>
          <w:sz w:val="28"/>
          <w:szCs w:val="28"/>
        </w:rPr>
        <w:t xml:space="preserve">. </w:t>
      </w:r>
      <w:r w:rsidR="009234CA">
        <w:rPr>
          <w:sz w:val="28"/>
          <w:szCs w:val="28"/>
        </w:rPr>
        <w:t xml:space="preserve"> Whilst Barons in </w:t>
      </w:r>
      <w:r w:rsidR="00626319">
        <w:rPr>
          <w:sz w:val="28"/>
          <w:szCs w:val="28"/>
        </w:rPr>
        <w:t xml:space="preserve">England </w:t>
      </w:r>
      <w:r w:rsidR="009234CA">
        <w:rPr>
          <w:sz w:val="28"/>
          <w:szCs w:val="28"/>
        </w:rPr>
        <w:t>and Normandy support John, other barons</w:t>
      </w:r>
      <w:r w:rsidR="002C1768">
        <w:rPr>
          <w:sz w:val="28"/>
          <w:szCs w:val="28"/>
        </w:rPr>
        <w:t xml:space="preserve"> in </w:t>
      </w:r>
      <w:r w:rsidR="00626319">
        <w:rPr>
          <w:sz w:val="28"/>
          <w:szCs w:val="28"/>
        </w:rPr>
        <w:t>Engl</w:t>
      </w:r>
      <w:r w:rsidR="002C1768">
        <w:rPr>
          <w:sz w:val="28"/>
          <w:szCs w:val="28"/>
        </w:rPr>
        <w:t>ish parts of France</w:t>
      </w:r>
      <w:r w:rsidR="009234CA">
        <w:rPr>
          <w:sz w:val="28"/>
          <w:szCs w:val="28"/>
        </w:rPr>
        <w:t xml:space="preserve"> do not.</w:t>
      </w:r>
    </w:p>
    <w:p w:rsidR="00261FE2" w:rsidRPr="00630462" w:rsidRDefault="002C1768" w:rsidP="00630462">
      <w:pPr>
        <w:pStyle w:val="ListParagraph"/>
        <w:spacing w:after="120" w:line="240" w:lineRule="auto"/>
        <w:ind w:left="0"/>
        <w:contextualSpacing w:val="0"/>
        <w:rPr>
          <w:sz w:val="28"/>
          <w:szCs w:val="28"/>
        </w:rPr>
      </w:pPr>
      <w:r>
        <w:rPr>
          <w:sz w:val="28"/>
          <w:szCs w:val="28"/>
        </w:rPr>
        <w:t>T</w:t>
      </w:r>
      <w:r w:rsidR="00630462">
        <w:rPr>
          <w:sz w:val="28"/>
          <w:szCs w:val="28"/>
        </w:rPr>
        <w:t>he French</w:t>
      </w:r>
      <w:r w:rsidR="00630462" w:rsidRPr="00630462">
        <w:rPr>
          <w:sz w:val="28"/>
          <w:szCs w:val="28"/>
        </w:rPr>
        <w:t xml:space="preserve"> King, Philip II </w:t>
      </w:r>
      <w:r w:rsidR="00626319">
        <w:rPr>
          <w:sz w:val="28"/>
          <w:szCs w:val="28"/>
        </w:rPr>
        <w:t xml:space="preserve">wants </w:t>
      </w:r>
      <w:r w:rsidR="00630462" w:rsidRPr="00630462">
        <w:rPr>
          <w:sz w:val="28"/>
          <w:szCs w:val="28"/>
        </w:rPr>
        <w:t xml:space="preserve">to regain </w:t>
      </w:r>
      <w:r>
        <w:rPr>
          <w:sz w:val="28"/>
          <w:szCs w:val="28"/>
        </w:rPr>
        <w:t xml:space="preserve">the </w:t>
      </w:r>
      <w:r w:rsidR="00630462" w:rsidRPr="00630462">
        <w:rPr>
          <w:sz w:val="28"/>
          <w:szCs w:val="28"/>
        </w:rPr>
        <w:t xml:space="preserve">land in France that was ruled by England. </w:t>
      </w:r>
      <w:r w:rsidR="00630462" w:rsidRPr="00630462">
        <w:rPr>
          <w:rFonts w:cs="Calibri"/>
          <w:sz w:val="28"/>
          <w:szCs w:val="28"/>
        </w:rPr>
        <w:t xml:space="preserve">John </w:t>
      </w:r>
      <w:r w:rsidR="00626319">
        <w:rPr>
          <w:rFonts w:cs="Calibri"/>
          <w:sz w:val="28"/>
          <w:szCs w:val="28"/>
        </w:rPr>
        <w:t>i</w:t>
      </w:r>
      <w:r w:rsidR="00630462" w:rsidRPr="00630462">
        <w:rPr>
          <w:rFonts w:cs="Calibri"/>
          <w:sz w:val="28"/>
          <w:szCs w:val="28"/>
        </w:rPr>
        <w:t xml:space="preserve">s married to Isabel of Gloucester (his cousin) but realised that he could strengthen his position by divorcing Isabel and marrying Isabella of </w:t>
      </w:r>
      <w:proofErr w:type="spellStart"/>
      <w:r w:rsidR="00630462" w:rsidRPr="00630462">
        <w:rPr>
          <w:rFonts w:cs="Calibri"/>
          <w:sz w:val="28"/>
          <w:szCs w:val="28"/>
        </w:rPr>
        <w:t>Angoulême</w:t>
      </w:r>
      <w:proofErr w:type="spellEnd"/>
      <w:r w:rsidR="00630462" w:rsidRPr="00630462">
        <w:rPr>
          <w:rFonts w:cs="Calibri"/>
          <w:sz w:val="28"/>
          <w:szCs w:val="28"/>
        </w:rPr>
        <w:t xml:space="preserve"> the daughter of a powerful Frenchman.</w:t>
      </w:r>
      <w:r>
        <w:rPr>
          <w:rFonts w:cs="Calibri"/>
          <w:sz w:val="28"/>
          <w:szCs w:val="28"/>
        </w:rPr>
        <w:t xml:space="preserve"> When he marries</w:t>
      </w:r>
      <w:r w:rsidR="00630462" w:rsidRPr="00630462">
        <w:rPr>
          <w:rFonts w:cs="Calibri"/>
          <w:sz w:val="28"/>
          <w:szCs w:val="28"/>
        </w:rPr>
        <w:t xml:space="preserve"> her</w:t>
      </w:r>
      <w:r>
        <w:rPr>
          <w:rFonts w:cs="Calibri"/>
          <w:sz w:val="28"/>
          <w:szCs w:val="28"/>
        </w:rPr>
        <w:t>,</w:t>
      </w:r>
      <w:r w:rsidR="00630462" w:rsidRPr="00630462">
        <w:rPr>
          <w:rFonts w:cs="Calibri"/>
          <w:sz w:val="28"/>
          <w:szCs w:val="28"/>
        </w:rPr>
        <w:t xml:space="preserve"> </w:t>
      </w:r>
      <w:r w:rsidR="00630462" w:rsidRPr="00630462">
        <w:rPr>
          <w:sz w:val="28"/>
          <w:szCs w:val="28"/>
        </w:rPr>
        <w:t xml:space="preserve">Philip II </w:t>
      </w:r>
      <w:r>
        <w:rPr>
          <w:sz w:val="28"/>
          <w:szCs w:val="28"/>
        </w:rPr>
        <w:t>i</w:t>
      </w:r>
      <w:r w:rsidR="00630462" w:rsidRPr="00630462">
        <w:rPr>
          <w:sz w:val="28"/>
          <w:szCs w:val="28"/>
        </w:rPr>
        <w:t>s</w:t>
      </w:r>
      <w:r w:rsidR="00630462">
        <w:rPr>
          <w:sz w:val="28"/>
          <w:szCs w:val="28"/>
        </w:rPr>
        <w:t xml:space="preserve"> angry that J</w:t>
      </w:r>
      <w:r>
        <w:rPr>
          <w:sz w:val="28"/>
          <w:szCs w:val="28"/>
        </w:rPr>
        <w:t>ohn did</w:t>
      </w:r>
      <w:r w:rsidR="00626319">
        <w:rPr>
          <w:sz w:val="28"/>
          <w:szCs w:val="28"/>
        </w:rPr>
        <w:t xml:space="preserve"> not ask</w:t>
      </w:r>
      <w:r w:rsidR="00630462" w:rsidRPr="00630462">
        <w:rPr>
          <w:sz w:val="28"/>
          <w:szCs w:val="28"/>
        </w:rPr>
        <w:t xml:space="preserve"> his permission to marry a French woman and </w:t>
      </w:r>
      <w:r>
        <w:rPr>
          <w:sz w:val="28"/>
          <w:szCs w:val="28"/>
        </w:rPr>
        <w:t>decides</w:t>
      </w:r>
      <w:r w:rsidR="00630462">
        <w:rPr>
          <w:sz w:val="28"/>
          <w:szCs w:val="28"/>
        </w:rPr>
        <w:t xml:space="preserve"> to seize</w:t>
      </w:r>
      <w:r w:rsidR="00630462" w:rsidRPr="00630462">
        <w:rPr>
          <w:sz w:val="28"/>
          <w:szCs w:val="28"/>
        </w:rPr>
        <w:t xml:space="preserve"> the French lands back. </w:t>
      </w:r>
      <w:r w:rsidR="00630462">
        <w:rPr>
          <w:sz w:val="28"/>
          <w:szCs w:val="28"/>
        </w:rPr>
        <w:t>Despite going to France to fight and ending a siege</w:t>
      </w:r>
      <w:r w:rsidR="009234CA">
        <w:rPr>
          <w:sz w:val="28"/>
          <w:szCs w:val="28"/>
        </w:rPr>
        <w:t>,</w:t>
      </w:r>
      <w:r w:rsidR="00630462">
        <w:rPr>
          <w:sz w:val="28"/>
          <w:szCs w:val="28"/>
        </w:rPr>
        <w:t xml:space="preserve"> </w:t>
      </w:r>
      <w:r>
        <w:rPr>
          <w:sz w:val="28"/>
          <w:szCs w:val="28"/>
        </w:rPr>
        <w:t xml:space="preserve">by 1204 </w:t>
      </w:r>
      <w:r w:rsidR="00630462">
        <w:rPr>
          <w:sz w:val="28"/>
          <w:szCs w:val="28"/>
        </w:rPr>
        <w:t xml:space="preserve">John </w:t>
      </w:r>
      <w:r w:rsidR="00626319">
        <w:rPr>
          <w:sz w:val="28"/>
          <w:szCs w:val="28"/>
        </w:rPr>
        <w:t xml:space="preserve">has lost </w:t>
      </w:r>
      <w:r w:rsidR="00630462">
        <w:rPr>
          <w:sz w:val="28"/>
          <w:szCs w:val="28"/>
        </w:rPr>
        <w:t>the French lands. British barons are angry that such wealthy lands have been lost.</w:t>
      </w:r>
    </w:p>
    <w:p w:rsidR="00261FE2" w:rsidRPr="00630462" w:rsidRDefault="009234CA" w:rsidP="00630462">
      <w:pPr>
        <w:pStyle w:val="ListParagraph"/>
        <w:spacing w:after="120" w:line="240" w:lineRule="auto"/>
        <w:ind w:left="0"/>
        <w:contextualSpacing w:val="0"/>
        <w:rPr>
          <w:sz w:val="28"/>
          <w:szCs w:val="28"/>
        </w:rPr>
      </w:pPr>
      <w:r>
        <w:rPr>
          <w:sz w:val="28"/>
          <w:szCs w:val="28"/>
        </w:rPr>
        <w:t>The Pope at the time</w:t>
      </w:r>
      <w:r w:rsidR="002C1768">
        <w:rPr>
          <w:sz w:val="28"/>
          <w:szCs w:val="28"/>
        </w:rPr>
        <w:t>,</w:t>
      </w:r>
      <w:r>
        <w:rPr>
          <w:sz w:val="28"/>
          <w:szCs w:val="28"/>
        </w:rPr>
        <w:t xml:space="preserve"> </w:t>
      </w:r>
      <w:r w:rsidRPr="009234CA">
        <w:rPr>
          <w:rFonts w:cs="Calibri,Bold"/>
          <w:bCs/>
          <w:color w:val="000000"/>
          <w:sz w:val="28"/>
          <w:szCs w:val="28"/>
        </w:rPr>
        <w:t>Innocent III</w:t>
      </w:r>
      <w:r w:rsidR="002C1768">
        <w:rPr>
          <w:rFonts w:cs="Calibri,Bold"/>
          <w:bCs/>
          <w:color w:val="000000"/>
          <w:sz w:val="28"/>
          <w:szCs w:val="28"/>
        </w:rPr>
        <w:t>, was very powerful. When</w:t>
      </w:r>
      <w:r w:rsidRPr="00A9070B">
        <w:rPr>
          <w:rFonts w:asciiTheme="majorHAnsi" w:hAnsiTheme="majorHAnsi" w:cs="Calibri,Bold"/>
          <w:b/>
          <w:bCs/>
          <w:color w:val="000000"/>
          <w:sz w:val="28"/>
          <w:szCs w:val="28"/>
        </w:rPr>
        <w:t xml:space="preserve"> </w:t>
      </w:r>
      <w:r w:rsidR="00261FE2" w:rsidRPr="00630462">
        <w:rPr>
          <w:sz w:val="28"/>
          <w:szCs w:val="28"/>
        </w:rPr>
        <w:t xml:space="preserve">King John I rejects </w:t>
      </w:r>
      <w:r w:rsidR="002C1768">
        <w:rPr>
          <w:sz w:val="28"/>
          <w:szCs w:val="28"/>
        </w:rPr>
        <w:t xml:space="preserve">his </w:t>
      </w:r>
      <w:r w:rsidR="00261FE2" w:rsidRPr="00630462">
        <w:rPr>
          <w:sz w:val="28"/>
          <w:szCs w:val="28"/>
        </w:rPr>
        <w:t>choice f</w:t>
      </w:r>
      <w:r w:rsidR="002C1768">
        <w:rPr>
          <w:sz w:val="28"/>
          <w:szCs w:val="28"/>
        </w:rPr>
        <w:t xml:space="preserve">or Archbishop of Canterbury </w:t>
      </w:r>
      <w:r w:rsidR="00261FE2" w:rsidRPr="00630462">
        <w:rPr>
          <w:sz w:val="28"/>
          <w:szCs w:val="28"/>
        </w:rPr>
        <w:t xml:space="preserve">the Pope bans religious </w:t>
      </w:r>
      <w:r w:rsidR="00626319">
        <w:rPr>
          <w:sz w:val="28"/>
          <w:szCs w:val="28"/>
        </w:rPr>
        <w:t>service</w:t>
      </w:r>
      <w:r w:rsidR="00261FE2" w:rsidRPr="00630462">
        <w:rPr>
          <w:sz w:val="28"/>
          <w:szCs w:val="28"/>
        </w:rPr>
        <w:t>s in England.</w:t>
      </w:r>
      <w:r w:rsidR="002C1768">
        <w:rPr>
          <w:sz w:val="28"/>
          <w:szCs w:val="28"/>
        </w:rPr>
        <w:t xml:space="preserve"> People think they will go to Hell because they cannot go to church. In retaliation John </w:t>
      </w:r>
      <w:r w:rsidR="00261FE2" w:rsidRPr="00630462">
        <w:rPr>
          <w:sz w:val="28"/>
          <w:szCs w:val="28"/>
        </w:rPr>
        <w:t>seizes church property and wealth.</w:t>
      </w:r>
      <w:r w:rsidR="004566AB">
        <w:rPr>
          <w:sz w:val="28"/>
          <w:szCs w:val="28"/>
        </w:rPr>
        <w:t xml:space="preserve"> </w:t>
      </w:r>
      <w:r w:rsidR="00261FE2" w:rsidRPr="00630462">
        <w:rPr>
          <w:sz w:val="28"/>
          <w:szCs w:val="28"/>
        </w:rPr>
        <w:t xml:space="preserve">The Pope </w:t>
      </w:r>
      <w:r w:rsidR="004566AB">
        <w:rPr>
          <w:sz w:val="28"/>
          <w:szCs w:val="28"/>
        </w:rPr>
        <w:t xml:space="preserve">in turn retaliates by excommunicating </w:t>
      </w:r>
      <w:r w:rsidR="00261FE2" w:rsidRPr="00630462">
        <w:rPr>
          <w:sz w:val="28"/>
          <w:szCs w:val="28"/>
        </w:rPr>
        <w:t>John</w:t>
      </w:r>
      <w:r w:rsidR="004566AB">
        <w:rPr>
          <w:sz w:val="28"/>
          <w:szCs w:val="28"/>
        </w:rPr>
        <w:t xml:space="preserve"> (banning him from the church) and instructing</w:t>
      </w:r>
      <w:r w:rsidR="00261FE2" w:rsidRPr="00630462">
        <w:rPr>
          <w:sz w:val="28"/>
          <w:szCs w:val="28"/>
        </w:rPr>
        <w:t xml:space="preserve"> King Philip I</w:t>
      </w:r>
      <w:r w:rsidR="004566AB">
        <w:rPr>
          <w:sz w:val="28"/>
          <w:szCs w:val="28"/>
        </w:rPr>
        <w:t xml:space="preserve">I of France to invade England. </w:t>
      </w:r>
    </w:p>
    <w:p w:rsidR="00261FE2" w:rsidRPr="00630462" w:rsidRDefault="00A86521" w:rsidP="00630462">
      <w:pPr>
        <w:pStyle w:val="ListParagraph"/>
        <w:spacing w:after="120" w:line="240" w:lineRule="auto"/>
        <w:ind w:left="0"/>
        <w:contextualSpacing w:val="0"/>
        <w:rPr>
          <w:sz w:val="28"/>
          <w:szCs w:val="28"/>
        </w:rPr>
      </w:pPr>
      <w:r>
        <w:rPr>
          <w:sz w:val="28"/>
          <w:szCs w:val="28"/>
        </w:rPr>
        <w:t>The b</w:t>
      </w:r>
      <w:r w:rsidR="00261FE2" w:rsidRPr="00630462">
        <w:rPr>
          <w:sz w:val="28"/>
          <w:szCs w:val="28"/>
        </w:rPr>
        <w:t xml:space="preserve">arons, </w:t>
      </w:r>
      <w:r w:rsidR="004566AB">
        <w:rPr>
          <w:sz w:val="28"/>
          <w:szCs w:val="28"/>
        </w:rPr>
        <w:t>were also angry with King John for many reasons, like taxing them too much, ignoring their advice, denying them fair trials and taking hostages to ensure they remained loyal to him.</w:t>
      </w:r>
      <w:r w:rsidR="00261FE2" w:rsidRPr="00630462">
        <w:rPr>
          <w:sz w:val="28"/>
          <w:szCs w:val="28"/>
        </w:rPr>
        <w:t xml:space="preserve"> </w:t>
      </w:r>
      <w:r>
        <w:rPr>
          <w:sz w:val="28"/>
          <w:szCs w:val="28"/>
        </w:rPr>
        <w:t>However, John’s taxation system is very successful and efficient. He raises four times more money than Richard had. Some of the extra money allows John to make the English navy</w:t>
      </w:r>
      <w:r w:rsidRPr="00A86521">
        <w:rPr>
          <w:bCs/>
          <w:sz w:val="28"/>
          <w:szCs w:val="28"/>
        </w:rPr>
        <w:t xml:space="preserve"> </w:t>
      </w:r>
      <w:r w:rsidRPr="00630462">
        <w:rPr>
          <w:bCs/>
          <w:sz w:val="28"/>
          <w:szCs w:val="28"/>
        </w:rPr>
        <w:t>bigger and stronger than it had ever been before.</w:t>
      </w:r>
      <w:r>
        <w:rPr>
          <w:sz w:val="28"/>
          <w:szCs w:val="28"/>
        </w:rPr>
        <w:t xml:space="preserve"> </w:t>
      </w:r>
      <w:r w:rsidR="004A4FF3">
        <w:rPr>
          <w:sz w:val="28"/>
          <w:szCs w:val="28"/>
        </w:rPr>
        <w:t>S</w:t>
      </w:r>
      <w:r>
        <w:rPr>
          <w:sz w:val="28"/>
          <w:szCs w:val="28"/>
        </w:rPr>
        <w:t xml:space="preserve">ome barons from the north, East Anglia and the west are still angry enough to </w:t>
      </w:r>
      <w:r w:rsidRPr="00630462">
        <w:rPr>
          <w:sz w:val="28"/>
          <w:szCs w:val="28"/>
        </w:rPr>
        <w:t>rebel against</w:t>
      </w:r>
      <w:r>
        <w:rPr>
          <w:sz w:val="28"/>
          <w:szCs w:val="28"/>
        </w:rPr>
        <w:t xml:space="preserve"> John</w:t>
      </w:r>
      <w:r w:rsidRPr="00630462">
        <w:rPr>
          <w:sz w:val="28"/>
          <w:szCs w:val="28"/>
        </w:rPr>
        <w:t>.</w:t>
      </w:r>
    </w:p>
    <w:p w:rsidR="00261FE2" w:rsidRPr="00630462" w:rsidRDefault="00A86521" w:rsidP="00A86521">
      <w:pPr>
        <w:spacing w:after="120" w:line="240" w:lineRule="auto"/>
        <w:rPr>
          <w:sz w:val="28"/>
          <w:szCs w:val="28"/>
        </w:rPr>
      </w:pPr>
      <w:r>
        <w:rPr>
          <w:sz w:val="28"/>
          <w:szCs w:val="28"/>
        </w:rPr>
        <w:t>The rebellion forces J</w:t>
      </w:r>
      <w:r w:rsidR="004566AB">
        <w:rPr>
          <w:sz w:val="28"/>
          <w:szCs w:val="28"/>
        </w:rPr>
        <w:t xml:space="preserve">ohn to bow to the barons demands which they list in the </w:t>
      </w:r>
      <w:r w:rsidR="00261FE2" w:rsidRPr="00630462">
        <w:rPr>
          <w:sz w:val="28"/>
          <w:szCs w:val="28"/>
        </w:rPr>
        <w:t>Magna Carta</w:t>
      </w:r>
      <w:r w:rsidR="004566AB">
        <w:rPr>
          <w:sz w:val="28"/>
          <w:szCs w:val="28"/>
        </w:rPr>
        <w:t xml:space="preserve"> (great charter)</w:t>
      </w:r>
      <w:r>
        <w:rPr>
          <w:sz w:val="28"/>
          <w:szCs w:val="28"/>
        </w:rPr>
        <w:t xml:space="preserve">. Although </w:t>
      </w:r>
      <w:r w:rsidR="00626319">
        <w:rPr>
          <w:sz w:val="28"/>
          <w:szCs w:val="28"/>
        </w:rPr>
        <w:t xml:space="preserve">both parties sign Magna Carta and </w:t>
      </w:r>
      <w:r>
        <w:rPr>
          <w:sz w:val="28"/>
          <w:szCs w:val="28"/>
        </w:rPr>
        <w:t xml:space="preserve">promise to follow the rules it lists, </w:t>
      </w:r>
      <w:r w:rsidR="00626319">
        <w:rPr>
          <w:sz w:val="28"/>
          <w:szCs w:val="28"/>
        </w:rPr>
        <w:t xml:space="preserve">neither party really intends to abide by it. The rebel </w:t>
      </w:r>
      <w:r w:rsidR="004A4FF3">
        <w:rPr>
          <w:sz w:val="28"/>
          <w:szCs w:val="28"/>
        </w:rPr>
        <w:t xml:space="preserve">barons simply want rid of John. </w:t>
      </w:r>
    </w:p>
    <w:p w:rsidR="00261FE2" w:rsidRPr="00630462" w:rsidRDefault="00626319" w:rsidP="00630462">
      <w:pPr>
        <w:pStyle w:val="ListParagraph"/>
        <w:spacing w:after="120" w:line="240" w:lineRule="auto"/>
        <w:ind w:left="0"/>
        <w:contextualSpacing w:val="0"/>
        <w:rPr>
          <w:sz w:val="28"/>
          <w:szCs w:val="28"/>
        </w:rPr>
      </w:pPr>
      <w:r>
        <w:rPr>
          <w:sz w:val="28"/>
          <w:szCs w:val="28"/>
        </w:rPr>
        <w:t xml:space="preserve">In 1216 </w:t>
      </w:r>
      <w:r w:rsidR="00261FE2" w:rsidRPr="00630462">
        <w:rPr>
          <w:sz w:val="28"/>
          <w:szCs w:val="28"/>
        </w:rPr>
        <w:t>King Ph</w:t>
      </w:r>
      <w:r>
        <w:rPr>
          <w:sz w:val="28"/>
          <w:szCs w:val="28"/>
        </w:rPr>
        <w:t>ilip II of France’s son Louis</w:t>
      </w:r>
      <w:r w:rsidR="00261FE2" w:rsidRPr="00630462">
        <w:rPr>
          <w:sz w:val="28"/>
          <w:szCs w:val="28"/>
        </w:rPr>
        <w:t xml:space="preserve"> invade</w:t>
      </w:r>
      <w:r>
        <w:rPr>
          <w:sz w:val="28"/>
          <w:szCs w:val="28"/>
        </w:rPr>
        <w:t>s</w:t>
      </w:r>
      <w:r w:rsidR="00261FE2" w:rsidRPr="00630462">
        <w:rPr>
          <w:sz w:val="28"/>
          <w:szCs w:val="28"/>
        </w:rPr>
        <w:t xml:space="preserve"> England </w:t>
      </w:r>
      <w:r w:rsidR="004A4FF3">
        <w:rPr>
          <w:sz w:val="28"/>
          <w:szCs w:val="28"/>
        </w:rPr>
        <w:t>and John</w:t>
      </w:r>
      <w:r w:rsidR="00261FE2" w:rsidRPr="00630462">
        <w:rPr>
          <w:sz w:val="28"/>
          <w:szCs w:val="28"/>
        </w:rPr>
        <w:t xml:space="preserve"> flees</w:t>
      </w:r>
      <w:r w:rsidR="004A4FF3">
        <w:rPr>
          <w:sz w:val="28"/>
          <w:szCs w:val="28"/>
        </w:rPr>
        <w:t xml:space="preserve">. He is taken ill near Newark and dies in October 1216. </w:t>
      </w:r>
    </w:p>
    <w:p w:rsidR="000F1B71" w:rsidRPr="004A4FF3" w:rsidRDefault="00261FE2" w:rsidP="004A4FF3">
      <w:pPr>
        <w:pStyle w:val="ListParagraph"/>
        <w:spacing w:after="120" w:line="240" w:lineRule="auto"/>
        <w:ind w:left="0"/>
        <w:contextualSpacing w:val="0"/>
        <w:rPr>
          <w:rFonts w:eastAsia="Times New Roman" w:cs="Times New Roman"/>
          <w:bCs/>
          <w:sz w:val="28"/>
          <w:szCs w:val="28"/>
        </w:rPr>
      </w:pPr>
      <w:r w:rsidRPr="00630462">
        <w:rPr>
          <w:bCs/>
          <w:sz w:val="28"/>
          <w:szCs w:val="28"/>
        </w:rPr>
        <w:t xml:space="preserve">Many of the laws in Britain today originally come from ‘the Magna Carta’. </w:t>
      </w:r>
      <w:r w:rsidRPr="00630462">
        <w:rPr>
          <w:rFonts w:eastAsia="Times New Roman" w:cs="Times New Roman"/>
          <w:bCs/>
          <w:sz w:val="28"/>
          <w:szCs w:val="28"/>
        </w:rPr>
        <w:t xml:space="preserve">During his reign John </w:t>
      </w:r>
      <w:r w:rsidR="004A4FF3">
        <w:rPr>
          <w:rFonts w:eastAsia="Times New Roman" w:cs="Times New Roman"/>
          <w:bCs/>
          <w:sz w:val="28"/>
          <w:szCs w:val="28"/>
        </w:rPr>
        <w:t xml:space="preserve">won battles against </w:t>
      </w:r>
      <w:r w:rsidRPr="00630462">
        <w:rPr>
          <w:rFonts w:eastAsia="Times New Roman" w:cs="Times New Roman"/>
          <w:bCs/>
          <w:sz w:val="28"/>
          <w:szCs w:val="28"/>
        </w:rPr>
        <w:t xml:space="preserve">the Welsh and the Scottish. </w:t>
      </w:r>
      <w:r w:rsidR="004A4FF3">
        <w:rPr>
          <w:rFonts w:eastAsia="Times New Roman" w:cs="Times New Roman"/>
          <w:bCs/>
          <w:sz w:val="28"/>
          <w:szCs w:val="28"/>
        </w:rPr>
        <w:t>This made him popular with ordinary people</w:t>
      </w:r>
      <w:r w:rsidRPr="00630462">
        <w:rPr>
          <w:rFonts w:eastAsia="Times New Roman" w:cs="Times New Roman"/>
          <w:bCs/>
          <w:sz w:val="28"/>
          <w:szCs w:val="28"/>
        </w:rPr>
        <w:t>.</w:t>
      </w:r>
    </w:p>
    <w:sectPr w:rsidR="000F1B71" w:rsidRPr="004A4FF3" w:rsidSect="00897C7C">
      <w:pgSz w:w="11906" w:h="16838" w:code="9"/>
      <w:pgMar w:top="851" w:right="737" w:bottom="567" w:left="73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mprint MT Shadow">
    <w:panose1 w:val="04020605060303030202"/>
    <w:charset w:val="00"/>
    <w:family w:val="decorative"/>
    <w:pitch w:val="variable"/>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06B5"/>
    <w:multiLevelType w:val="hybridMultilevel"/>
    <w:tmpl w:val="AC88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6829F3"/>
    <w:multiLevelType w:val="hybridMultilevel"/>
    <w:tmpl w:val="CD1E89CC"/>
    <w:lvl w:ilvl="0" w:tplc="A3B285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FE2"/>
    <w:rsid w:val="00001E8B"/>
    <w:rsid w:val="000059A2"/>
    <w:rsid w:val="00006AF8"/>
    <w:rsid w:val="00013D2C"/>
    <w:rsid w:val="0001648E"/>
    <w:rsid w:val="000172B8"/>
    <w:rsid w:val="00017BB6"/>
    <w:rsid w:val="00024F76"/>
    <w:rsid w:val="0003333F"/>
    <w:rsid w:val="00035291"/>
    <w:rsid w:val="00035316"/>
    <w:rsid w:val="00045408"/>
    <w:rsid w:val="0005066A"/>
    <w:rsid w:val="00054B4C"/>
    <w:rsid w:val="00065226"/>
    <w:rsid w:val="000658E6"/>
    <w:rsid w:val="00066CFB"/>
    <w:rsid w:val="00073112"/>
    <w:rsid w:val="0007536E"/>
    <w:rsid w:val="00075CF3"/>
    <w:rsid w:val="0007664E"/>
    <w:rsid w:val="000805B5"/>
    <w:rsid w:val="00081FBA"/>
    <w:rsid w:val="00082636"/>
    <w:rsid w:val="00083A36"/>
    <w:rsid w:val="00085168"/>
    <w:rsid w:val="00091CCB"/>
    <w:rsid w:val="000A0636"/>
    <w:rsid w:val="000A3F92"/>
    <w:rsid w:val="000A5E5C"/>
    <w:rsid w:val="000A64D2"/>
    <w:rsid w:val="000A727F"/>
    <w:rsid w:val="000B0F15"/>
    <w:rsid w:val="000B639C"/>
    <w:rsid w:val="000B763A"/>
    <w:rsid w:val="000C1AC6"/>
    <w:rsid w:val="000C3515"/>
    <w:rsid w:val="000D0179"/>
    <w:rsid w:val="000D0742"/>
    <w:rsid w:val="000D086F"/>
    <w:rsid w:val="000D419D"/>
    <w:rsid w:val="000D59ED"/>
    <w:rsid w:val="000D5DB2"/>
    <w:rsid w:val="000E1D46"/>
    <w:rsid w:val="000E24F4"/>
    <w:rsid w:val="000F097E"/>
    <w:rsid w:val="000F1B71"/>
    <w:rsid w:val="000F3B57"/>
    <w:rsid w:val="000F3E51"/>
    <w:rsid w:val="00102E59"/>
    <w:rsid w:val="00103643"/>
    <w:rsid w:val="00104E45"/>
    <w:rsid w:val="00105F5D"/>
    <w:rsid w:val="001121D8"/>
    <w:rsid w:val="00116624"/>
    <w:rsid w:val="00121DF7"/>
    <w:rsid w:val="00123E3C"/>
    <w:rsid w:val="001320C2"/>
    <w:rsid w:val="00137A69"/>
    <w:rsid w:val="001417A1"/>
    <w:rsid w:val="00143720"/>
    <w:rsid w:val="00147FDE"/>
    <w:rsid w:val="00150A62"/>
    <w:rsid w:val="00156CA5"/>
    <w:rsid w:val="00161338"/>
    <w:rsid w:val="0016136A"/>
    <w:rsid w:val="00167ACA"/>
    <w:rsid w:val="001709C7"/>
    <w:rsid w:val="00173286"/>
    <w:rsid w:val="00176EB8"/>
    <w:rsid w:val="00177C89"/>
    <w:rsid w:val="00186406"/>
    <w:rsid w:val="00190743"/>
    <w:rsid w:val="00192F1A"/>
    <w:rsid w:val="001A265B"/>
    <w:rsid w:val="001A6AA3"/>
    <w:rsid w:val="001B0072"/>
    <w:rsid w:val="001B3175"/>
    <w:rsid w:val="001C5ACE"/>
    <w:rsid w:val="001C648C"/>
    <w:rsid w:val="001D6195"/>
    <w:rsid w:val="001E1F6D"/>
    <w:rsid w:val="001F14B0"/>
    <w:rsid w:val="001F25A7"/>
    <w:rsid w:val="001F5500"/>
    <w:rsid w:val="001F56A7"/>
    <w:rsid w:val="001F62B5"/>
    <w:rsid w:val="00200A80"/>
    <w:rsid w:val="00210953"/>
    <w:rsid w:val="00221AAC"/>
    <w:rsid w:val="0022695E"/>
    <w:rsid w:val="00231938"/>
    <w:rsid w:val="00232B3A"/>
    <w:rsid w:val="002343B2"/>
    <w:rsid w:val="00235AA5"/>
    <w:rsid w:val="002379B4"/>
    <w:rsid w:val="00237BC8"/>
    <w:rsid w:val="002434E0"/>
    <w:rsid w:val="0024358B"/>
    <w:rsid w:val="0024622C"/>
    <w:rsid w:val="0025283B"/>
    <w:rsid w:val="00254467"/>
    <w:rsid w:val="00255CF5"/>
    <w:rsid w:val="00260319"/>
    <w:rsid w:val="00261FE2"/>
    <w:rsid w:val="00264F4F"/>
    <w:rsid w:val="0026614A"/>
    <w:rsid w:val="00266DB9"/>
    <w:rsid w:val="002673E4"/>
    <w:rsid w:val="00272E37"/>
    <w:rsid w:val="0027328C"/>
    <w:rsid w:val="00274CB3"/>
    <w:rsid w:val="00275EBE"/>
    <w:rsid w:val="00277A60"/>
    <w:rsid w:val="00280318"/>
    <w:rsid w:val="002830C3"/>
    <w:rsid w:val="00293B96"/>
    <w:rsid w:val="002971B6"/>
    <w:rsid w:val="002A0501"/>
    <w:rsid w:val="002A234E"/>
    <w:rsid w:val="002A6C30"/>
    <w:rsid w:val="002B0E2D"/>
    <w:rsid w:val="002B248B"/>
    <w:rsid w:val="002C1768"/>
    <w:rsid w:val="002C71FB"/>
    <w:rsid w:val="002C77FA"/>
    <w:rsid w:val="002D1BE7"/>
    <w:rsid w:val="002D3525"/>
    <w:rsid w:val="002D3E28"/>
    <w:rsid w:val="002E2614"/>
    <w:rsid w:val="002E6702"/>
    <w:rsid w:val="002F08E3"/>
    <w:rsid w:val="002F4E46"/>
    <w:rsid w:val="00300007"/>
    <w:rsid w:val="003000CA"/>
    <w:rsid w:val="0030358E"/>
    <w:rsid w:val="00303BBF"/>
    <w:rsid w:val="00306FF3"/>
    <w:rsid w:val="00313A9C"/>
    <w:rsid w:val="0031502A"/>
    <w:rsid w:val="0032193F"/>
    <w:rsid w:val="00321DFD"/>
    <w:rsid w:val="0032641A"/>
    <w:rsid w:val="00331D66"/>
    <w:rsid w:val="003322B5"/>
    <w:rsid w:val="003333BA"/>
    <w:rsid w:val="00335B46"/>
    <w:rsid w:val="00336F31"/>
    <w:rsid w:val="003418D2"/>
    <w:rsid w:val="00345E9E"/>
    <w:rsid w:val="003519E0"/>
    <w:rsid w:val="00352AFF"/>
    <w:rsid w:val="00352D5B"/>
    <w:rsid w:val="00355812"/>
    <w:rsid w:val="00363D02"/>
    <w:rsid w:val="00366C5A"/>
    <w:rsid w:val="003670BC"/>
    <w:rsid w:val="00367329"/>
    <w:rsid w:val="0037257A"/>
    <w:rsid w:val="0037290A"/>
    <w:rsid w:val="0037363C"/>
    <w:rsid w:val="0037793C"/>
    <w:rsid w:val="00380206"/>
    <w:rsid w:val="00380BA9"/>
    <w:rsid w:val="00383D37"/>
    <w:rsid w:val="00384B20"/>
    <w:rsid w:val="00386D07"/>
    <w:rsid w:val="00390DC1"/>
    <w:rsid w:val="003921C5"/>
    <w:rsid w:val="00393F5B"/>
    <w:rsid w:val="003A2A27"/>
    <w:rsid w:val="003A4161"/>
    <w:rsid w:val="003A65BE"/>
    <w:rsid w:val="003B0841"/>
    <w:rsid w:val="003B2F4D"/>
    <w:rsid w:val="003B34C4"/>
    <w:rsid w:val="003B3DC2"/>
    <w:rsid w:val="003B594A"/>
    <w:rsid w:val="003C185B"/>
    <w:rsid w:val="003C1A2A"/>
    <w:rsid w:val="003C1F0F"/>
    <w:rsid w:val="003C276A"/>
    <w:rsid w:val="003C33ED"/>
    <w:rsid w:val="003C56BC"/>
    <w:rsid w:val="003C6C39"/>
    <w:rsid w:val="003C6D9F"/>
    <w:rsid w:val="003D2A97"/>
    <w:rsid w:val="003D34C7"/>
    <w:rsid w:val="003D38BE"/>
    <w:rsid w:val="003F3864"/>
    <w:rsid w:val="004054A3"/>
    <w:rsid w:val="00405A0D"/>
    <w:rsid w:val="0041453E"/>
    <w:rsid w:val="0042647C"/>
    <w:rsid w:val="00436F3C"/>
    <w:rsid w:val="00452011"/>
    <w:rsid w:val="00452131"/>
    <w:rsid w:val="004566AB"/>
    <w:rsid w:val="00456844"/>
    <w:rsid w:val="00460367"/>
    <w:rsid w:val="00464B3C"/>
    <w:rsid w:val="00464B6F"/>
    <w:rsid w:val="004667C5"/>
    <w:rsid w:val="00474354"/>
    <w:rsid w:val="00475593"/>
    <w:rsid w:val="00476F20"/>
    <w:rsid w:val="00477F95"/>
    <w:rsid w:val="00486636"/>
    <w:rsid w:val="00486DB7"/>
    <w:rsid w:val="00486EE0"/>
    <w:rsid w:val="00490CFD"/>
    <w:rsid w:val="004939F3"/>
    <w:rsid w:val="00495617"/>
    <w:rsid w:val="004A32B0"/>
    <w:rsid w:val="004A4FF3"/>
    <w:rsid w:val="004A6B2B"/>
    <w:rsid w:val="004B547D"/>
    <w:rsid w:val="004B5976"/>
    <w:rsid w:val="004B5AEF"/>
    <w:rsid w:val="004C352F"/>
    <w:rsid w:val="004C4F56"/>
    <w:rsid w:val="004D0AA7"/>
    <w:rsid w:val="004D2916"/>
    <w:rsid w:val="004D5067"/>
    <w:rsid w:val="004E3B5C"/>
    <w:rsid w:val="004E7927"/>
    <w:rsid w:val="004F26A0"/>
    <w:rsid w:val="004F2DD2"/>
    <w:rsid w:val="004F2EDC"/>
    <w:rsid w:val="004F4ED8"/>
    <w:rsid w:val="0050068C"/>
    <w:rsid w:val="0050158C"/>
    <w:rsid w:val="00502702"/>
    <w:rsid w:val="0050283D"/>
    <w:rsid w:val="005128B5"/>
    <w:rsid w:val="005134D1"/>
    <w:rsid w:val="0052352D"/>
    <w:rsid w:val="00524288"/>
    <w:rsid w:val="0052556D"/>
    <w:rsid w:val="00525ADD"/>
    <w:rsid w:val="005302A6"/>
    <w:rsid w:val="005307D6"/>
    <w:rsid w:val="00530A82"/>
    <w:rsid w:val="005311F6"/>
    <w:rsid w:val="00531959"/>
    <w:rsid w:val="0053322C"/>
    <w:rsid w:val="005350BA"/>
    <w:rsid w:val="0054258E"/>
    <w:rsid w:val="00543586"/>
    <w:rsid w:val="00547772"/>
    <w:rsid w:val="005479A3"/>
    <w:rsid w:val="005525A9"/>
    <w:rsid w:val="005577C6"/>
    <w:rsid w:val="00560029"/>
    <w:rsid w:val="00560858"/>
    <w:rsid w:val="00560BE8"/>
    <w:rsid w:val="00560C11"/>
    <w:rsid w:val="005741B9"/>
    <w:rsid w:val="005749AF"/>
    <w:rsid w:val="005757FD"/>
    <w:rsid w:val="005849B1"/>
    <w:rsid w:val="00592576"/>
    <w:rsid w:val="00595F0B"/>
    <w:rsid w:val="005A5C1E"/>
    <w:rsid w:val="005A78E9"/>
    <w:rsid w:val="005B0266"/>
    <w:rsid w:val="005B2F24"/>
    <w:rsid w:val="005B7004"/>
    <w:rsid w:val="005B7243"/>
    <w:rsid w:val="005C019F"/>
    <w:rsid w:val="005C218F"/>
    <w:rsid w:val="005C500F"/>
    <w:rsid w:val="005D13B0"/>
    <w:rsid w:val="005D79BE"/>
    <w:rsid w:val="005D7DFA"/>
    <w:rsid w:val="005E0BB2"/>
    <w:rsid w:val="005E0EDA"/>
    <w:rsid w:val="005E6C58"/>
    <w:rsid w:val="005F06DF"/>
    <w:rsid w:val="005F1A68"/>
    <w:rsid w:val="005F230E"/>
    <w:rsid w:val="005F4607"/>
    <w:rsid w:val="005F5607"/>
    <w:rsid w:val="006051C9"/>
    <w:rsid w:val="0060649A"/>
    <w:rsid w:val="0061061E"/>
    <w:rsid w:val="006133D6"/>
    <w:rsid w:val="006143F9"/>
    <w:rsid w:val="006200B0"/>
    <w:rsid w:val="0062378D"/>
    <w:rsid w:val="00624E3C"/>
    <w:rsid w:val="00626319"/>
    <w:rsid w:val="0062638B"/>
    <w:rsid w:val="00626E2E"/>
    <w:rsid w:val="00627A34"/>
    <w:rsid w:val="00630462"/>
    <w:rsid w:val="00635ADC"/>
    <w:rsid w:val="0064162D"/>
    <w:rsid w:val="0064381D"/>
    <w:rsid w:val="00647F94"/>
    <w:rsid w:val="00652BCE"/>
    <w:rsid w:val="006544CB"/>
    <w:rsid w:val="0065664E"/>
    <w:rsid w:val="0066129F"/>
    <w:rsid w:val="00662AF6"/>
    <w:rsid w:val="00662F17"/>
    <w:rsid w:val="0067362F"/>
    <w:rsid w:val="00676737"/>
    <w:rsid w:val="00682842"/>
    <w:rsid w:val="006846AC"/>
    <w:rsid w:val="00694E59"/>
    <w:rsid w:val="006A0EB5"/>
    <w:rsid w:val="006A1293"/>
    <w:rsid w:val="006B106E"/>
    <w:rsid w:val="006B1BE1"/>
    <w:rsid w:val="006B2523"/>
    <w:rsid w:val="006B2F00"/>
    <w:rsid w:val="006B5AEE"/>
    <w:rsid w:val="006B702E"/>
    <w:rsid w:val="006C0445"/>
    <w:rsid w:val="006C33DB"/>
    <w:rsid w:val="006D66A9"/>
    <w:rsid w:val="006D7651"/>
    <w:rsid w:val="006E0A61"/>
    <w:rsid w:val="006E270B"/>
    <w:rsid w:val="006E355F"/>
    <w:rsid w:val="006E59CD"/>
    <w:rsid w:val="006F4476"/>
    <w:rsid w:val="006F521F"/>
    <w:rsid w:val="007013DE"/>
    <w:rsid w:val="00705F30"/>
    <w:rsid w:val="007063DE"/>
    <w:rsid w:val="007155F7"/>
    <w:rsid w:val="0072052F"/>
    <w:rsid w:val="00724B0C"/>
    <w:rsid w:val="007268D4"/>
    <w:rsid w:val="00731401"/>
    <w:rsid w:val="00732FA9"/>
    <w:rsid w:val="00734B36"/>
    <w:rsid w:val="0074158F"/>
    <w:rsid w:val="007455A9"/>
    <w:rsid w:val="007462DF"/>
    <w:rsid w:val="00747AFF"/>
    <w:rsid w:val="007644F6"/>
    <w:rsid w:val="0078357B"/>
    <w:rsid w:val="007843D1"/>
    <w:rsid w:val="00784C9C"/>
    <w:rsid w:val="00785967"/>
    <w:rsid w:val="007876C8"/>
    <w:rsid w:val="00791F68"/>
    <w:rsid w:val="00793111"/>
    <w:rsid w:val="0079696E"/>
    <w:rsid w:val="007A3400"/>
    <w:rsid w:val="007A35A3"/>
    <w:rsid w:val="007A3819"/>
    <w:rsid w:val="007A4A76"/>
    <w:rsid w:val="007B09FC"/>
    <w:rsid w:val="007B107E"/>
    <w:rsid w:val="007B33B2"/>
    <w:rsid w:val="007C332F"/>
    <w:rsid w:val="007C3730"/>
    <w:rsid w:val="007C4D4E"/>
    <w:rsid w:val="007C5091"/>
    <w:rsid w:val="007C6881"/>
    <w:rsid w:val="007C708C"/>
    <w:rsid w:val="007D588A"/>
    <w:rsid w:val="007E0D7F"/>
    <w:rsid w:val="007E239D"/>
    <w:rsid w:val="007E43C0"/>
    <w:rsid w:val="007E518B"/>
    <w:rsid w:val="007F2C4D"/>
    <w:rsid w:val="007F38D4"/>
    <w:rsid w:val="0080349E"/>
    <w:rsid w:val="00804717"/>
    <w:rsid w:val="008064B1"/>
    <w:rsid w:val="008126EC"/>
    <w:rsid w:val="00812D2C"/>
    <w:rsid w:val="0081335E"/>
    <w:rsid w:val="00825037"/>
    <w:rsid w:val="00825728"/>
    <w:rsid w:val="008271D2"/>
    <w:rsid w:val="008277F4"/>
    <w:rsid w:val="0083131E"/>
    <w:rsid w:val="00832261"/>
    <w:rsid w:val="00833F42"/>
    <w:rsid w:val="00835073"/>
    <w:rsid w:val="00835FC6"/>
    <w:rsid w:val="008400D4"/>
    <w:rsid w:val="008416E2"/>
    <w:rsid w:val="008419D2"/>
    <w:rsid w:val="008536AE"/>
    <w:rsid w:val="00855B7F"/>
    <w:rsid w:val="00856D40"/>
    <w:rsid w:val="008572F4"/>
    <w:rsid w:val="00864155"/>
    <w:rsid w:val="00866968"/>
    <w:rsid w:val="00866A7E"/>
    <w:rsid w:val="00872F99"/>
    <w:rsid w:val="00881865"/>
    <w:rsid w:val="008840FA"/>
    <w:rsid w:val="008917F4"/>
    <w:rsid w:val="00891F68"/>
    <w:rsid w:val="008935FB"/>
    <w:rsid w:val="00894C76"/>
    <w:rsid w:val="00897C7C"/>
    <w:rsid w:val="008A0A35"/>
    <w:rsid w:val="008A3321"/>
    <w:rsid w:val="008A3559"/>
    <w:rsid w:val="008B0849"/>
    <w:rsid w:val="008B46A6"/>
    <w:rsid w:val="008B7655"/>
    <w:rsid w:val="008C0A15"/>
    <w:rsid w:val="008C1388"/>
    <w:rsid w:val="008C254E"/>
    <w:rsid w:val="008C3965"/>
    <w:rsid w:val="008C5F14"/>
    <w:rsid w:val="008C64A0"/>
    <w:rsid w:val="008D433C"/>
    <w:rsid w:val="008D4A70"/>
    <w:rsid w:val="008D6A7C"/>
    <w:rsid w:val="008D7627"/>
    <w:rsid w:val="008E0622"/>
    <w:rsid w:val="008E2810"/>
    <w:rsid w:val="008E4E15"/>
    <w:rsid w:val="008F2101"/>
    <w:rsid w:val="008F2135"/>
    <w:rsid w:val="008F3DB9"/>
    <w:rsid w:val="008F669A"/>
    <w:rsid w:val="009034AE"/>
    <w:rsid w:val="00904E5C"/>
    <w:rsid w:val="00911C15"/>
    <w:rsid w:val="00912B3A"/>
    <w:rsid w:val="00914C9A"/>
    <w:rsid w:val="009234CA"/>
    <w:rsid w:val="009313C7"/>
    <w:rsid w:val="00936597"/>
    <w:rsid w:val="00937533"/>
    <w:rsid w:val="00941193"/>
    <w:rsid w:val="0094199B"/>
    <w:rsid w:val="009476A3"/>
    <w:rsid w:val="00950E64"/>
    <w:rsid w:val="00954F8E"/>
    <w:rsid w:val="00957983"/>
    <w:rsid w:val="00960E95"/>
    <w:rsid w:val="00963B87"/>
    <w:rsid w:val="00975EA7"/>
    <w:rsid w:val="00975F68"/>
    <w:rsid w:val="00977857"/>
    <w:rsid w:val="00977B81"/>
    <w:rsid w:val="00983901"/>
    <w:rsid w:val="009855B8"/>
    <w:rsid w:val="00990839"/>
    <w:rsid w:val="009A1FD5"/>
    <w:rsid w:val="009A5121"/>
    <w:rsid w:val="009B46E1"/>
    <w:rsid w:val="009B4807"/>
    <w:rsid w:val="009B63A3"/>
    <w:rsid w:val="009B6D71"/>
    <w:rsid w:val="009B6FCC"/>
    <w:rsid w:val="009C4B6F"/>
    <w:rsid w:val="009C5CBE"/>
    <w:rsid w:val="009D2874"/>
    <w:rsid w:val="009D28B9"/>
    <w:rsid w:val="009D2D76"/>
    <w:rsid w:val="009D53CA"/>
    <w:rsid w:val="009E312B"/>
    <w:rsid w:val="009E5868"/>
    <w:rsid w:val="009E58F2"/>
    <w:rsid w:val="009E7897"/>
    <w:rsid w:val="009F0C60"/>
    <w:rsid w:val="009F1706"/>
    <w:rsid w:val="009F47BF"/>
    <w:rsid w:val="00A0320C"/>
    <w:rsid w:val="00A15206"/>
    <w:rsid w:val="00A2026F"/>
    <w:rsid w:val="00A21F59"/>
    <w:rsid w:val="00A23DDE"/>
    <w:rsid w:val="00A30B72"/>
    <w:rsid w:val="00A34131"/>
    <w:rsid w:val="00A342FA"/>
    <w:rsid w:val="00A34ACA"/>
    <w:rsid w:val="00A37D99"/>
    <w:rsid w:val="00A40635"/>
    <w:rsid w:val="00A4134C"/>
    <w:rsid w:val="00A453D2"/>
    <w:rsid w:val="00A463E3"/>
    <w:rsid w:val="00A46563"/>
    <w:rsid w:val="00A46CB6"/>
    <w:rsid w:val="00A51EDE"/>
    <w:rsid w:val="00A53494"/>
    <w:rsid w:val="00A55839"/>
    <w:rsid w:val="00A654D4"/>
    <w:rsid w:val="00A65CAB"/>
    <w:rsid w:val="00A6759F"/>
    <w:rsid w:val="00A72458"/>
    <w:rsid w:val="00A74E30"/>
    <w:rsid w:val="00A758F1"/>
    <w:rsid w:val="00A7627E"/>
    <w:rsid w:val="00A81B28"/>
    <w:rsid w:val="00A82610"/>
    <w:rsid w:val="00A86521"/>
    <w:rsid w:val="00A91C8B"/>
    <w:rsid w:val="00A9449B"/>
    <w:rsid w:val="00A94D8D"/>
    <w:rsid w:val="00A96971"/>
    <w:rsid w:val="00A97555"/>
    <w:rsid w:val="00A97B1A"/>
    <w:rsid w:val="00AA0707"/>
    <w:rsid w:val="00AA1C88"/>
    <w:rsid w:val="00AA2510"/>
    <w:rsid w:val="00AA61E0"/>
    <w:rsid w:val="00AA6A80"/>
    <w:rsid w:val="00AA70E5"/>
    <w:rsid w:val="00AB5116"/>
    <w:rsid w:val="00AB6B57"/>
    <w:rsid w:val="00AB7D57"/>
    <w:rsid w:val="00AC0A44"/>
    <w:rsid w:val="00AC1373"/>
    <w:rsid w:val="00AC17D5"/>
    <w:rsid w:val="00AC196C"/>
    <w:rsid w:val="00AC1EB9"/>
    <w:rsid w:val="00AC3284"/>
    <w:rsid w:val="00AC4DDD"/>
    <w:rsid w:val="00AD22F4"/>
    <w:rsid w:val="00AD2506"/>
    <w:rsid w:val="00AD3058"/>
    <w:rsid w:val="00AD44F2"/>
    <w:rsid w:val="00AD76F8"/>
    <w:rsid w:val="00AD781D"/>
    <w:rsid w:val="00AE31F7"/>
    <w:rsid w:val="00AE598A"/>
    <w:rsid w:val="00AE6AA1"/>
    <w:rsid w:val="00AE79CB"/>
    <w:rsid w:val="00AF05BB"/>
    <w:rsid w:val="00AF108A"/>
    <w:rsid w:val="00AF3FB0"/>
    <w:rsid w:val="00AF470B"/>
    <w:rsid w:val="00AF475E"/>
    <w:rsid w:val="00AF7483"/>
    <w:rsid w:val="00B00F17"/>
    <w:rsid w:val="00B01502"/>
    <w:rsid w:val="00B02E31"/>
    <w:rsid w:val="00B03415"/>
    <w:rsid w:val="00B06B7A"/>
    <w:rsid w:val="00B078EE"/>
    <w:rsid w:val="00B129AF"/>
    <w:rsid w:val="00B131F7"/>
    <w:rsid w:val="00B14E71"/>
    <w:rsid w:val="00B1761E"/>
    <w:rsid w:val="00B177A1"/>
    <w:rsid w:val="00B2147F"/>
    <w:rsid w:val="00B31F40"/>
    <w:rsid w:val="00B339CE"/>
    <w:rsid w:val="00B403E7"/>
    <w:rsid w:val="00B4777B"/>
    <w:rsid w:val="00B47B7A"/>
    <w:rsid w:val="00B522E9"/>
    <w:rsid w:val="00B5293B"/>
    <w:rsid w:val="00B575D5"/>
    <w:rsid w:val="00B5798F"/>
    <w:rsid w:val="00B6328A"/>
    <w:rsid w:val="00B64897"/>
    <w:rsid w:val="00B64F80"/>
    <w:rsid w:val="00B714C4"/>
    <w:rsid w:val="00B72107"/>
    <w:rsid w:val="00B72534"/>
    <w:rsid w:val="00B745E3"/>
    <w:rsid w:val="00B8104A"/>
    <w:rsid w:val="00B811BC"/>
    <w:rsid w:val="00B812FA"/>
    <w:rsid w:val="00B81655"/>
    <w:rsid w:val="00B83268"/>
    <w:rsid w:val="00B90AD3"/>
    <w:rsid w:val="00B93EA6"/>
    <w:rsid w:val="00B94BB8"/>
    <w:rsid w:val="00B96D15"/>
    <w:rsid w:val="00BA1418"/>
    <w:rsid w:val="00BA34BC"/>
    <w:rsid w:val="00BA5C3E"/>
    <w:rsid w:val="00BB09E9"/>
    <w:rsid w:val="00BB57BA"/>
    <w:rsid w:val="00BB79A8"/>
    <w:rsid w:val="00BC04AE"/>
    <w:rsid w:val="00BC07B9"/>
    <w:rsid w:val="00BC1D49"/>
    <w:rsid w:val="00BC7499"/>
    <w:rsid w:val="00BC7C1D"/>
    <w:rsid w:val="00BD2034"/>
    <w:rsid w:val="00BD310D"/>
    <w:rsid w:val="00BD6731"/>
    <w:rsid w:val="00BD7D23"/>
    <w:rsid w:val="00BE1E47"/>
    <w:rsid w:val="00BE5C13"/>
    <w:rsid w:val="00BE7176"/>
    <w:rsid w:val="00BF5E38"/>
    <w:rsid w:val="00C06556"/>
    <w:rsid w:val="00C06B88"/>
    <w:rsid w:val="00C1409B"/>
    <w:rsid w:val="00C23DD5"/>
    <w:rsid w:val="00C24D5F"/>
    <w:rsid w:val="00C254D7"/>
    <w:rsid w:val="00C30086"/>
    <w:rsid w:val="00C300F7"/>
    <w:rsid w:val="00C3053A"/>
    <w:rsid w:val="00C333E9"/>
    <w:rsid w:val="00C35BFB"/>
    <w:rsid w:val="00C37FDD"/>
    <w:rsid w:val="00C4054E"/>
    <w:rsid w:val="00C40DA8"/>
    <w:rsid w:val="00C41D4D"/>
    <w:rsid w:val="00C42724"/>
    <w:rsid w:val="00C5331E"/>
    <w:rsid w:val="00C55E16"/>
    <w:rsid w:val="00C613CC"/>
    <w:rsid w:val="00C62170"/>
    <w:rsid w:val="00C635F7"/>
    <w:rsid w:val="00C70623"/>
    <w:rsid w:val="00C74262"/>
    <w:rsid w:val="00C74B99"/>
    <w:rsid w:val="00C77491"/>
    <w:rsid w:val="00C82FE5"/>
    <w:rsid w:val="00C83B8A"/>
    <w:rsid w:val="00C956FE"/>
    <w:rsid w:val="00CB2850"/>
    <w:rsid w:val="00CB2F0F"/>
    <w:rsid w:val="00CB7EE0"/>
    <w:rsid w:val="00CC3587"/>
    <w:rsid w:val="00CC43D1"/>
    <w:rsid w:val="00CC5459"/>
    <w:rsid w:val="00CC612C"/>
    <w:rsid w:val="00CD0D58"/>
    <w:rsid w:val="00CD29A4"/>
    <w:rsid w:val="00CD67B4"/>
    <w:rsid w:val="00CE1357"/>
    <w:rsid w:val="00CE5AFF"/>
    <w:rsid w:val="00CF3B00"/>
    <w:rsid w:val="00D03C8E"/>
    <w:rsid w:val="00D12E6C"/>
    <w:rsid w:val="00D13668"/>
    <w:rsid w:val="00D146C3"/>
    <w:rsid w:val="00D149DF"/>
    <w:rsid w:val="00D36A36"/>
    <w:rsid w:val="00D3792A"/>
    <w:rsid w:val="00D419DF"/>
    <w:rsid w:val="00D43509"/>
    <w:rsid w:val="00D44BA2"/>
    <w:rsid w:val="00D51D55"/>
    <w:rsid w:val="00D5751E"/>
    <w:rsid w:val="00D607CE"/>
    <w:rsid w:val="00D652C4"/>
    <w:rsid w:val="00D731EF"/>
    <w:rsid w:val="00D75854"/>
    <w:rsid w:val="00D812C1"/>
    <w:rsid w:val="00D81719"/>
    <w:rsid w:val="00D830AE"/>
    <w:rsid w:val="00D866E7"/>
    <w:rsid w:val="00D86D21"/>
    <w:rsid w:val="00D86E6B"/>
    <w:rsid w:val="00D87138"/>
    <w:rsid w:val="00D920FF"/>
    <w:rsid w:val="00D94ED3"/>
    <w:rsid w:val="00D97E7E"/>
    <w:rsid w:val="00DA0F47"/>
    <w:rsid w:val="00DA1B57"/>
    <w:rsid w:val="00DA48B1"/>
    <w:rsid w:val="00DA7706"/>
    <w:rsid w:val="00DB49C8"/>
    <w:rsid w:val="00DB557E"/>
    <w:rsid w:val="00DC1F43"/>
    <w:rsid w:val="00DC2D8D"/>
    <w:rsid w:val="00DC444D"/>
    <w:rsid w:val="00DC6969"/>
    <w:rsid w:val="00DD381B"/>
    <w:rsid w:val="00DD48DC"/>
    <w:rsid w:val="00DD5360"/>
    <w:rsid w:val="00DE11A8"/>
    <w:rsid w:val="00DE225C"/>
    <w:rsid w:val="00DE2608"/>
    <w:rsid w:val="00DE4837"/>
    <w:rsid w:val="00DE6065"/>
    <w:rsid w:val="00DE7C6A"/>
    <w:rsid w:val="00DF3908"/>
    <w:rsid w:val="00DF56CF"/>
    <w:rsid w:val="00E011B8"/>
    <w:rsid w:val="00E020E4"/>
    <w:rsid w:val="00E0496B"/>
    <w:rsid w:val="00E1229A"/>
    <w:rsid w:val="00E12A80"/>
    <w:rsid w:val="00E12D58"/>
    <w:rsid w:val="00E14E60"/>
    <w:rsid w:val="00E157FF"/>
    <w:rsid w:val="00E164BC"/>
    <w:rsid w:val="00E20F3A"/>
    <w:rsid w:val="00E21DFC"/>
    <w:rsid w:val="00E21ECB"/>
    <w:rsid w:val="00E226FC"/>
    <w:rsid w:val="00E26898"/>
    <w:rsid w:val="00E26F6B"/>
    <w:rsid w:val="00E4138B"/>
    <w:rsid w:val="00E415C6"/>
    <w:rsid w:val="00E47992"/>
    <w:rsid w:val="00E50DA8"/>
    <w:rsid w:val="00E51037"/>
    <w:rsid w:val="00E523BB"/>
    <w:rsid w:val="00E55C33"/>
    <w:rsid w:val="00E5722F"/>
    <w:rsid w:val="00E57CEA"/>
    <w:rsid w:val="00E57D1D"/>
    <w:rsid w:val="00E61C11"/>
    <w:rsid w:val="00E62770"/>
    <w:rsid w:val="00E64B2C"/>
    <w:rsid w:val="00E76937"/>
    <w:rsid w:val="00E80E57"/>
    <w:rsid w:val="00E812EA"/>
    <w:rsid w:val="00E8250B"/>
    <w:rsid w:val="00E8793D"/>
    <w:rsid w:val="00E87CBC"/>
    <w:rsid w:val="00E90532"/>
    <w:rsid w:val="00E91B84"/>
    <w:rsid w:val="00E92474"/>
    <w:rsid w:val="00E92696"/>
    <w:rsid w:val="00E9703E"/>
    <w:rsid w:val="00E97C66"/>
    <w:rsid w:val="00EA2E76"/>
    <w:rsid w:val="00EA4AD6"/>
    <w:rsid w:val="00EA6D3F"/>
    <w:rsid w:val="00EB3AFE"/>
    <w:rsid w:val="00EB6454"/>
    <w:rsid w:val="00EC07E8"/>
    <w:rsid w:val="00EC1331"/>
    <w:rsid w:val="00EC3147"/>
    <w:rsid w:val="00EC3828"/>
    <w:rsid w:val="00EC4B6D"/>
    <w:rsid w:val="00ED01CE"/>
    <w:rsid w:val="00ED0AB9"/>
    <w:rsid w:val="00ED5156"/>
    <w:rsid w:val="00ED56EE"/>
    <w:rsid w:val="00ED6E99"/>
    <w:rsid w:val="00ED7182"/>
    <w:rsid w:val="00EE038B"/>
    <w:rsid w:val="00EE182F"/>
    <w:rsid w:val="00EE31C7"/>
    <w:rsid w:val="00EE50DF"/>
    <w:rsid w:val="00EF2F82"/>
    <w:rsid w:val="00EF3663"/>
    <w:rsid w:val="00EF7DB6"/>
    <w:rsid w:val="00F0247D"/>
    <w:rsid w:val="00F03266"/>
    <w:rsid w:val="00F03CC1"/>
    <w:rsid w:val="00F04E88"/>
    <w:rsid w:val="00F077F5"/>
    <w:rsid w:val="00F13256"/>
    <w:rsid w:val="00F157A1"/>
    <w:rsid w:val="00F2000F"/>
    <w:rsid w:val="00F20844"/>
    <w:rsid w:val="00F305D6"/>
    <w:rsid w:val="00F34BD1"/>
    <w:rsid w:val="00F36C2D"/>
    <w:rsid w:val="00F370DD"/>
    <w:rsid w:val="00F3727E"/>
    <w:rsid w:val="00F40B12"/>
    <w:rsid w:val="00F44381"/>
    <w:rsid w:val="00F50FF4"/>
    <w:rsid w:val="00F511FB"/>
    <w:rsid w:val="00F5137A"/>
    <w:rsid w:val="00F51EED"/>
    <w:rsid w:val="00F54083"/>
    <w:rsid w:val="00F5690B"/>
    <w:rsid w:val="00F61D09"/>
    <w:rsid w:val="00F61E05"/>
    <w:rsid w:val="00F6343F"/>
    <w:rsid w:val="00F64955"/>
    <w:rsid w:val="00F71C57"/>
    <w:rsid w:val="00F755CB"/>
    <w:rsid w:val="00F8192F"/>
    <w:rsid w:val="00F8496C"/>
    <w:rsid w:val="00F879B6"/>
    <w:rsid w:val="00F901CA"/>
    <w:rsid w:val="00F91215"/>
    <w:rsid w:val="00F92209"/>
    <w:rsid w:val="00F92DC6"/>
    <w:rsid w:val="00F93689"/>
    <w:rsid w:val="00FA1B17"/>
    <w:rsid w:val="00FA2B97"/>
    <w:rsid w:val="00FA36C7"/>
    <w:rsid w:val="00FA55B3"/>
    <w:rsid w:val="00FA6052"/>
    <w:rsid w:val="00FB1114"/>
    <w:rsid w:val="00FB12C5"/>
    <w:rsid w:val="00FB333D"/>
    <w:rsid w:val="00FB4DC1"/>
    <w:rsid w:val="00FC544D"/>
    <w:rsid w:val="00FC5B10"/>
    <w:rsid w:val="00FC6326"/>
    <w:rsid w:val="00FC77AC"/>
    <w:rsid w:val="00FD080F"/>
    <w:rsid w:val="00FE3DD9"/>
    <w:rsid w:val="00FE55B8"/>
    <w:rsid w:val="00FF1336"/>
    <w:rsid w:val="00FF3C37"/>
    <w:rsid w:val="00FF5ABB"/>
    <w:rsid w:val="00FF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F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6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FE2"/>
    <w:pPr>
      <w:ind w:left="720"/>
      <w:contextualSpacing/>
    </w:pPr>
  </w:style>
  <w:style w:type="character" w:styleId="Hyperlink">
    <w:name w:val="Hyperlink"/>
    <w:basedOn w:val="DefaultParagraphFont"/>
    <w:uiPriority w:val="99"/>
    <w:semiHidden/>
    <w:unhideWhenUsed/>
    <w:rsid w:val="00595F0B"/>
    <w:rPr>
      <w:color w:val="555555"/>
      <w:u w:val="single"/>
    </w:rPr>
  </w:style>
  <w:style w:type="paragraph" w:styleId="NormalWeb">
    <w:name w:val="Normal (Web)"/>
    <w:basedOn w:val="Normal"/>
    <w:uiPriority w:val="99"/>
    <w:unhideWhenUsed/>
    <w:rsid w:val="00595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rsid w:val="0022695E"/>
    <w:pPr>
      <w:spacing w:after="300" w:line="375" w:lineRule="atLeast"/>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5E0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ED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F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6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FE2"/>
    <w:pPr>
      <w:ind w:left="720"/>
      <w:contextualSpacing/>
    </w:pPr>
  </w:style>
  <w:style w:type="character" w:styleId="Hyperlink">
    <w:name w:val="Hyperlink"/>
    <w:basedOn w:val="DefaultParagraphFont"/>
    <w:uiPriority w:val="99"/>
    <w:semiHidden/>
    <w:unhideWhenUsed/>
    <w:rsid w:val="00595F0B"/>
    <w:rPr>
      <w:color w:val="555555"/>
      <w:u w:val="single"/>
    </w:rPr>
  </w:style>
  <w:style w:type="paragraph" w:styleId="NormalWeb">
    <w:name w:val="Normal (Web)"/>
    <w:basedOn w:val="Normal"/>
    <w:uiPriority w:val="99"/>
    <w:unhideWhenUsed/>
    <w:rsid w:val="00595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rsid w:val="0022695E"/>
    <w:pPr>
      <w:spacing w:after="300" w:line="375" w:lineRule="atLeast"/>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5E0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E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5037">
      <w:bodyDiv w:val="1"/>
      <w:marLeft w:val="0"/>
      <w:marRight w:val="0"/>
      <w:marTop w:val="0"/>
      <w:marBottom w:val="0"/>
      <w:divBdr>
        <w:top w:val="none" w:sz="0" w:space="0" w:color="auto"/>
        <w:left w:val="none" w:sz="0" w:space="0" w:color="auto"/>
        <w:bottom w:val="none" w:sz="0" w:space="0" w:color="auto"/>
        <w:right w:val="none" w:sz="0" w:space="0" w:color="auto"/>
      </w:divBdr>
      <w:divsChild>
        <w:div w:id="82460550">
          <w:marLeft w:val="0"/>
          <w:marRight w:val="0"/>
          <w:marTop w:val="0"/>
          <w:marBottom w:val="0"/>
          <w:divBdr>
            <w:top w:val="none" w:sz="0" w:space="0" w:color="auto"/>
            <w:left w:val="none" w:sz="0" w:space="0" w:color="auto"/>
            <w:bottom w:val="none" w:sz="0" w:space="0" w:color="auto"/>
            <w:right w:val="none" w:sz="0" w:space="0" w:color="auto"/>
          </w:divBdr>
          <w:divsChild>
            <w:div w:id="1859539724">
              <w:marLeft w:val="0"/>
              <w:marRight w:val="0"/>
              <w:marTop w:val="0"/>
              <w:marBottom w:val="0"/>
              <w:divBdr>
                <w:top w:val="none" w:sz="0" w:space="0" w:color="auto"/>
                <w:left w:val="none" w:sz="0" w:space="0" w:color="auto"/>
                <w:bottom w:val="none" w:sz="0" w:space="0" w:color="auto"/>
                <w:right w:val="none" w:sz="0" w:space="0" w:color="auto"/>
              </w:divBdr>
              <w:divsChild>
                <w:div w:id="159111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Stakes Hill Infant School</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Somers</dc:creator>
  <cp:lastModifiedBy>ediahtbm</cp:lastModifiedBy>
  <cp:revision>3</cp:revision>
  <dcterms:created xsi:type="dcterms:W3CDTF">2016-11-24T10:31:00Z</dcterms:created>
  <dcterms:modified xsi:type="dcterms:W3CDTF">2016-11-24T11:28:00Z</dcterms:modified>
</cp:coreProperties>
</file>