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650" w:rsidRPr="00F35C59" w:rsidRDefault="00103196" w:rsidP="00F35C59">
      <w:pPr>
        <w:jc w:val="center"/>
        <w:rPr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32FDC854" wp14:editId="4CFB058C">
            <wp:simplePos x="0" y="0"/>
            <wp:positionH relativeFrom="column">
              <wp:posOffset>5362575</wp:posOffset>
            </wp:positionH>
            <wp:positionV relativeFrom="paragraph">
              <wp:posOffset>-619125</wp:posOffset>
            </wp:positionV>
            <wp:extent cx="1133475" cy="1133475"/>
            <wp:effectExtent l="0" t="0" r="9525" b="9525"/>
            <wp:wrapNone/>
            <wp:docPr id="2" name="Picture 2" descr="Badger Stock Vector Illustration And Royalty Free Badger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dger Stock Vector Illustration And Royalty Free Badger Clipar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-771525</wp:posOffset>
            </wp:positionH>
            <wp:positionV relativeFrom="paragraph">
              <wp:posOffset>-666750</wp:posOffset>
            </wp:positionV>
            <wp:extent cx="1133475" cy="1133475"/>
            <wp:effectExtent l="0" t="0" r="9525" b="9525"/>
            <wp:wrapNone/>
            <wp:docPr id="1" name="Picture 1" descr="Badger Stock Vector Illustration And Royalty Free Badger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dger Stock Vector Illustration And Royalty Free Badger Clipar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4650" w:rsidRPr="00F35C59">
        <w:rPr>
          <w:sz w:val="40"/>
          <w:szCs w:val="40"/>
        </w:rPr>
        <w:t>Year R</w:t>
      </w:r>
      <w:r w:rsidR="00F35C59" w:rsidRPr="00F35C59">
        <w:rPr>
          <w:sz w:val="40"/>
          <w:szCs w:val="40"/>
        </w:rPr>
        <w:t xml:space="preserve"> Badger Class</w:t>
      </w:r>
      <w:r w:rsidR="00C54650" w:rsidRPr="00F35C59">
        <w:rPr>
          <w:sz w:val="40"/>
          <w:szCs w:val="40"/>
        </w:rPr>
        <w:t xml:space="preserve"> – </w:t>
      </w:r>
      <w:r w:rsidR="00F35C59" w:rsidRPr="00F35C59">
        <w:rPr>
          <w:sz w:val="40"/>
          <w:szCs w:val="40"/>
        </w:rPr>
        <w:t xml:space="preserve">Online </w:t>
      </w:r>
      <w:r w:rsidR="00C54650" w:rsidRPr="00F35C59">
        <w:rPr>
          <w:sz w:val="40"/>
          <w:szCs w:val="40"/>
        </w:rPr>
        <w:t>Learning</w:t>
      </w:r>
    </w:p>
    <w:p w:rsidR="00F35C59" w:rsidRPr="00F35C59" w:rsidRDefault="00687574" w:rsidP="00F35C59">
      <w:pPr>
        <w:jc w:val="center"/>
        <w:rPr>
          <w:sz w:val="40"/>
          <w:szCs w:val="40"/>
        </w:rPr>
      </w:pPr>
      <w:r>
        <w:rPr>
          <w:sz w:val="40"/>
          <w:szCs w:val="40"/>
        </w:rPr>
        <w:t>Friday 22</w:t>
      </w:r>
      <w:r w:rsidRPr="00687574">
        <w:rPr>
          <w:sz w:val="40"/>
          <w:szCs w:val="40"/>
          <w:vertAlign w:val="superscript"/>
        </w:rPr>
        <w:t>nd</w:t>
      </w:r>
      <w:r w:rsidR="00F35C59" w:rsidRPr="00F35C59">
        <w:rPr>
          <w:sz w:val="40"/>
          <w:szCs w:val="40"/>
        </w:rPr>
        <w:t xml:space="preserve"> January</w:t>
      </w:r>
    </w:p>
    <w:tbl>
      <w:tblPr>
        <w:tblStyle w:val="TableGrid"/>
        <w:tblW w:w="10003" w:type="dxa"/>
        <w:tblLook w:val="04A0" w:firstRow="1" w:lastRow="0" w:firstColumn="1" w:lastColumn="0" w:noHBand="0" w:noVBand="1"/>
      </w:tblPr>
      <w:tblGrid>
        <w:gridCol w:w="1521"/>
        <w:gridCol w:w="1599"/>
        <w:gridCol w:w="6883"/>
      </w:tblGrid>
      <w:tr w:rsidR="00C54650" w:rsidRPr="00F35C59" w:rsidTr="00FC399A">
        <w:trPr>
          <w:trHeight w:val="292"/>
        </w:trPr>
        <w:tc>
          <w:tcPr>
            <w:tcW w:w="1521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Activity</w:t>
            </w:r>
          </w:p>
        </w:tc>
        <w:tc>
          <w:tcPr>
            <w:tcW w:w="1599" w:type="dxa"/>
            <w:vAlign w:val="center"/>
          </w:tcPr>
          <w:p w:rsidR="00CD7572" w:rsidRPr="00F35C59" w:rsidRDefault="00C54650" w:rsidP="00CD7572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Time allocated</w:t>
            </w:r>
          </w:p>
        </w:tc>
        <w:tc>
          <w:tcPr>
            <w:tcW w:w="6883" w:type="dxa"/>
            <w:vAlign w:val="center"/>
          </w:tcPr>
          <w:p w:rsidR="00C54650" w:rsidRPr="00F35C59" w:rsidRDefault="00C54650" w:rsidP="00B60A5C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Instructions</w:t>
            </w:r>
          </w:p>
        </w:tc>
      </w:tr>
      <w:tr w:rsidR="00C54650" w:rsidRPr="00F35C59" w:rsidTr="00FC399A">
        <w:trPr>
          <w:trHeight w:val="901"/>
        </w:trPr>
        <w:tc>
          <w:tcPr>
            <w:tcW w:w="1521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Phonics</w:t>
            </w:r>
          </w:p>
        </w:tc>
        <w:tc>
          <w:tcPr>
            <w:tcW w:w="1599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20-30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C54650" w:rsidRDefault="00F35C59" w:rsidP="00C54650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Live phonics lesson with Mrs Morris on Zoom. The children will need some paper or a whiteboard with a pen or pencil</w:t>
            </w:r>
          </w:p>
          <w:p w:rsidR="00F35C59" w:rsidRPr="00F35C59" w:rsidRDefault="00F35C59" w:rsidP="00DA7224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Zoom invitation </w:t>
            </w:r>
            <w:r w:rsidR="00DA7224">
              <w:rPr>
                <w:sz w:val="28"/>
                <w:szCs w:val="28"/>
              </w:rPr>
              <w:t>has been</w:t>
            </w:r>
            <w:r>
              <w:rPr>
                <w:sz w:val="28"/>
                <w:szCs w:val="28"/>
              </w:rPr>
              <w:t xml:space="preserve"> emailed to you</w:t>
            </w:r>
            <w:r w:rsidR="00FC399A">
              <w:rPr>
                <w:sz w:val="28"/>
                <w:szCs w:val="28"/>
              </w:rPr>
              <w:t xml:space="preserve"> (the same invitation works all week)</w:t>
            </w:r>
          </w:p>
        </w:tc>
      </w:tr>
      <w:tr w:rsidR="00C54650" w:rsidRPr="00F35C59" w:rsidTr="00FC399A">
        <w:trPr>
          <w:trHeight w:val="874"/>
        </w:trPr>
        <w:tc>
          <w:tcPr>
            <w:tcW w:w="1521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Ditty Book</w:t>
            </w:r>
          </w:p>
        </w:tc>
        <w:tc>
          <w:tcPr>
            <w:tcW w:w="1599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5-15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FC399A" w:rsidRPr="001926C5" w:rsidRDefault="00FC399A" w:rsidP="00FC39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Choose a couple of the activities to do for the different ditties in the book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Use </w:t>
            </w:r>
            <w:r>
              <w:rPr>
                <w:sz w:val="28"/>
                <w:szCs w:val="28"/>
              </w:rPr>
              <w:t xml:space="preserve">your </w:t>
            </w:r>
            <w:r w:rsidRPr="001926C5">
              <w:rPr>
                <w:sz w:val="28"/>
                <w:szCs w:val="28"/>
              </w:rPr>
              <w:t>lolly stick to point and say speed sounds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Use Fred fingers to sound out </w:t>
            </w:r>
            <w:r w:rsidRPr="001926C5">
              <w:rPr>
                <w:color w:val="00B050"/>
                <w:sz w:val="28"/>
                <w:szCs w:val="28"/>
              </w:rPr>
              <w:t>Green</w:t>
            </w:r>
            <w:r w:rsidRPr="001926C5">
              <w:rPr>
                <w:sz w:val="28"/>
                <w:szCs w:val="28"/>
              </w:rPr>
              <w:t xml:space="preserve"> words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Read </w:t>
            </w:r>
            <w:r w:rsidRPr="002D1775">
              <w:rPr>
                <w:color w:val="FF0000"/>
                <w:sz w:val="28"/>
                <w:szCs w:val="28"/>
              </w:rPr>
              <w:t>Red</w:t>
            </w:r>
            <w:r w:rsidRPr="001926C5">
              <w:rPr>
                <w:sz w:val="28"/>
                <w:szCs w:val="28"/>
              </w:rPr>
              <w:t xml:space="preserve"> words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>Support child to read story – as the week progresses your child should need less support and be moving towards reading book independently</w:t>
            </w:r>
          </w:p>
          <w:p w:rsidR="00C54650" w:rsidRPr="00F35C59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>Have a go at the speed words – read them all first, then adult say a word for child to find. Again, as week continues, your child should be more fluent reading these words.</w:t>
            </w:r>
          </w:p>
        </w:tc>
      </w:tr>
      <w:tr w:rsidR="007C5E4A" w:rsidRPr="00F35C59" w:rsidTr="00FC399A">
        <w:trPr>
          <w:trHeight w:val="874"/>
        </w:trPr>
        <w:tc>
          <w:tcPr>
            <w:tcW w:w="1521" w:type="dxa"/>
            <w:vAlign w:val="center"/>
          </w:tcPr>
          <w:p w:rsidR="007C5E4A" w:rsidRDefault="007C5E4A" w:rsidP="007C5E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Keywords</w:t>
            </w:r>
          </w:p>
        </w:tc>
        <w:tc>
          <w:tcPr>
            <w:tcW w:w="1599" w:type="dxa"/>
            <w:vAlign w:val="center"/>
          </w:tcPr>
          <w:p w:rsidR="007C5E4A" w:rsidRDefault="007C5E4A" w:rsidP="007C5E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7C5E4A" w:rsidRPr="00371FB1" w:rsidRDefault="007C5E4A" w:rsidP="007C5E4A">
            <w:pPr>
              <w:pStyle w:val="ListParagraph"/>
              <w:numPr>
                <w:ilvl w:val="0"/>
                <w:numId w:val="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Practise keywords</w:t>
            </w:r>
          </w:p>
        </w:tc>
      </w:tr>
      <w:tr w:rsidR="003A5FE6" w:rsidRPr="00F35C59" w:rsidTr="00FC399A">
        <w:trPr>
          <w:trHeight w:val="874"/>
        </w:trPr>
        <w:tc>
          <w:tcPr>
            <w:tcW w:w="1521" w:type="dxa"/>
            <w:vAlign w:val="center"/>
          </w:tcPr>
          <w:p w:rsidR="003A5FE6" w:rsidRDefault="003A5FE6" w:rsidP="003A5F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Maths</w:t>
            </w:r>
          </w:p>
        </w:tc>
        <w:tc>
          <w:tcPr>
            <w:tcW w:w="1599" w:type="dxa"/>
            <w:vAlign w:val="center"/>
          </w:tcPr>
          <w:p w:rsidR="003A5FE6" w:rsidRDefault="003A5FE6" w:rsidP="003A5F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15-20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3A5FE6" w:rsidRPr="00B44BA2" w:rsidRDefault="003A5FE6" w:rsidP="003A5FE6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sz w:val="28"/>
                <w:szCs w:val="28"/>
              </w:rPr>
            </w:pPr>
            <w:r w:rsidRPr="00B44BA2">
              <w:rPr>
                <w:sz w:val="28"/>
                <w:szCs w:val="28"/>
              </w:rPr>
              <w:t xml:space="preserve">Before the lesson please watch this </w:t>
            </w:r>
            <w:proofErr w:type="spellStart"/>
            <w:r w:rsidRPr="00B44BA2">
              <w:rPr>
                <w:sz w:val="28"/>
                <w:szCs w:val="28"/>
              </w:rPr>
              <w:t>Numberblocks</w:t>
            </w:r>
            <w:proofErr w:type="spellEnd"/>
            <w:r w:rsidRPr="00B44BA2">
              <w:rPr>
                <w:sz w:val="28"/>
                <w:szCs w:val="28"/>
              </w:rPr>
              <w:t xml:space="preserve"> episode (Series 1: </w:t>
            </w:r>
            <w:proofErr w:type="spellStart"/>
            <w:r w:rsidRPr="00B44BA2">
              <w:rPr>
                <w:sz w:val="28"/>
                <w:szCs w:val="28"/>
              </w:rPr>
              <w:t>Stampolines</w:t>
            </w:r>
            <w:proofErr w:type="spellEnd"/>
            <w:r w:rsidRPr="00B44BA2">
              <w:rPr>
                <w:sz w:val="28"/>
                <w:szCs w:val="28"/>
              </w:rPr>
              <w:t xml:space="preserve">, this is also available on the BBC iPlayer) </w:t>
            </w:r>
          </w:p>
          <w:p w:rsidR="003A5FE6" w:rsidRPr="00B44BA2" w:rsidRDefault="00B44BA2" w:rsidP="003A5FE6">
            <w:pPr>
              <w:ind w:left="360"/>
              <w:rPr>
                <w:sz w:val="28"/>
                <w:szCs w:val="28"/>
              </w:rPr>
            </w:pPr>
            <w:hyperlink r:id="rId6" w:history="1">
              <w:r w:rsidR="003A5FE6" w:rsidRPr="00B44BA2">
                <w:rPr>
                  <w:rStyle w:val="Hyperlink"/>
                </w:rPr>
                <w:t>https://www.bbc.co.uk/iplayer/episode/b08dnngm/numberblocks-series-1-stampolines</w:t>
              </w:r>
            </w:hyperlink>
          </w:p>
          <w:p w:rsidR="003A5FE6" w:rsidRDefault="003A5FE6" w:rsidP="003A5FE6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sz w:val="28"/>
                <w:szCs w:val="28"/>
              </w:rPr>
            </w:pPr>
            <w:r w:rsidRPr="00B44BA2">
              <w:rPr>
                <w:sz w:val="28"/>
                <w:szCs w:val="28"/>
              </w:rPr>
              <w:t>Live maths lesson with Mrs Morris on Zoom. The children will need some paper or a whiteboard with a pen or pencil</w:t>
            </w:r>
          </w:p>
          <w:p w:rsidR="00B44BA2" w:rsidRPr="00B44BA2" w:rsidRDefault="00B44BA2" w:rsidP="003A5FE6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The children also need 6 squares to use during the lesson. You could use cubes, </w:t>
            </w:r>
            <w:proofErr w:type="spellStart"/>
            <w:r>
              <w:rPr>
                <w:sz w:val="28"/>
                <w:szCs w:val="28"/>
              </w:rPr>
              <w:t>lego</w:t>
            </w:r>
            <w:proofErr w:type="spellEnd"/>
            <w:r>
              <w:rPr>
                <w:sz w:val="28"/>
                <w:szCs w:val="28"/>
              </w:rPr>
              <w:t xml:space="preserve"> or </w:t>
            </w:r>
            <w:proofErr w:type="spellStart"/>
            <w:r>
              <w:rPr>
                <w:sz w:val="28"/>
                <w:szCs w:val="28"/>
              </w:rPr>
              <w:t>duplo</w:t>
            </w:r>
            <w:proofErr w:type="spellEnd"/>
            <w:r>
              <w:rPr>
                <w:sz w:val="28"/>
                <w:szCs w:val="28"/>
              </w:rPr>
              <w:t xml:space="preserve"> as long as they are the same size and they are square. Or cut squares out of paper (Squares sheet if you need it)</w:t>
            </w:r>
          </w:p>
          <w:p w:rsidR="003A5FE6" w:rsidRPr="00B44BA2" w:rsidRDefault="003A5FE6" w:rsidP="003A5FE6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sz w:val="28"/>
                <w:szCs w:val="28"/>
              </w:rPr>
            </w:pPr>
            <w:r w:rsidRPr="00B44BA2">
              <w:rPr>
                <w:sz w:val="28"/>
                <w:szCs w:val="28"/>
              </w:rPr>
              <w:lastRenderedPageBreak/>
              <w:t>Zoom invitation has been emailed to you (the same invitation works all week)</w:t>
            </w:r>
          </w:p>
          <w:p w:rsidR="003A5FE6" w:rsidRPr="00E061C0" w:rsidRDefault="003A5FE6" w:rsidP="003A5FE6">
            <w:pPr>
              <w:pStyle w:val="ListParagraph"/>
              <w:rPr>
                <w:sz w:val="28"/>
                <w:szCs w:val="28"/>
                <w:highlight w:val="yellow"/>
              </w:rPr>
            </w:pPr>
          </w:p>
        </w:tc>
        <w:bookmarkStart w:id="0" w:name="_GoBack"/>
        <w:bookmarkEnd w:id="0"/>
      </w:tr>
      <w:tr w:rsidR="003A5FE6" w:rsidRPr="00F35C59" w:rsidTr="00FC399A">
        <w:trPr>
          <w:trHeight w:val="1498"/>
        </w:trPr>
        <w:tc>
          <w:tcPr>
            <w:tcW w:w="1521" w:type="dxa"/>
            <w:vAlign w:val="center"/>
          </w:tcPr>
          <w:p w:rsidR="003A5FE6" w:rsidRPr="00F35C59" w:rsidRDefault="00E061C0" w:rsidP="003A5F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Melting Snowman Biscuits</w:t>
            </w:r>
          </w:p>
        </w:tc>
        <w:tc>
          <w:tcPr>
            <w:tcW w:w="1599" w:type="dxa"/>
            <w:vAlign w:val="center"/>
          </w:tcPr>
          <w:p w:rsidR="003A5FE6" w:rsidRPr="00F35C59" w:rsidRDefault="003A5FE6" w:rsidP="003A5FE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83" w:type="dxa"/>
            <w:vAlign w:val="center"/>
          </w:tcPr>
          <w:p w:rsidR="003A5FE6" w:rsidRDefault="00B44BA2" w:rsidP="003A5FE6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Follow the recipe, or adapt it to work for you.</w:t>
            </w:r>
          </w:p>
          <w:p w:rsidR="00B44BA2" w:rsidRPr="00F35C59" w:rsidRDefault="00B44BA2" w:rsidP="00B44BA2">
            <w:pPr>
              <w:pStyle w:val="ListParagraph"/>
              <w:rPr>
                <w:sz w:val="28"/>
                <w:szCs w:val="28"/>
              </w:rPr>
            </w:pPr>
            <w:r w:rsidRPr="00B44BA2">
              <w:rPr>
                <w:noProof/>
                <w:sz w:val="28"/>
                <w:szCs w:val="28"/>
                <w:lang w:eastAsia="en-GB"/>
              </w:rPr>
              <w:drawing>
                <wp:inline distT="0" distB="0" distL="0" distR="0">
                  <wp:extent cx="1137920" cy="616585"/>
                  <wp:effectExtent l="0" t="0" r="508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7920" cy="616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5FE6" w:rsidRPr="00F35C59" w:rsidTr="00FC399A">
        <w:trPr>
          <w:trHeight w:val="596"/>
        </w:trPr>
        <w:tc>
          <w:tcPr>
            <w:tcW w:w="1521" w:type="dxa"/>
            <w:vAlign w:val="center"/>
          </w:tcPr>
          <w:p w:rsidR="003A5FE6" w:rsidRPr="00F35C59" w:rsidRDefault="003A5FE6" w:rsidP="003A5FE6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Tidying up</w:t>
            </w:r>
          </w:p>
        </w:tc>
        <w:tc>
          <w:tcPr>
            <w:tcW w:w="1599" w:type="dxa"/>
            <w:vAlign w:val="center"/>
          </w:tcPr>
          <w:p w:rsidR="003A5FE6" w:rsidRPr="00F35C59" w:rsidRDefault="003A5FE6" w:rsidP="003A5FE6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However long it takes!</w:t>
            </w:r>
          </w:p>
        </w:tc>
        <w:tc>
          <w:tcPr>
            <w:tcW w:w="6883" w:type="dxa"/>
            <w:vAlign w:val="center"/>
          </w:tcPr>
          <w:p w:rsidR="003A5FE6" w:rsidRPr="00F35C59" w:rsidRDefault="00B44BA2" w:rsidP="003A5FE6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  <w:sz w:val="28"/>
                <w:szCs w:val="28"/>
              </w:rPr>
            </w:pPr>
            <w:hyperlink r:id="rId8" w:history="1">
              <w:r w:rsidR="003A5FE6" w:rsidRPr="00F35C59">
                <w:rPr>
                  <w:rStyle w:val="Hyperlink"/>
                  <w:sz w:val="28"/>
                  <w:szCs w:val="28"/>
                </w:rPr>
                <w:t>https://www.youtube.com/watch?v=Dhw6JDF4A0Q</w:t>
              </w:r>
            </w:hyperlink>
          </w:p>
          <w:p w:rsidR="003A5FE6" w:rsidRPr="00F35C59" w:rsidRDefault="00B44BA2" w:rsidP="003A5FE6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  <w:sz w:val="28"/>
                <w:szCs w:val="28"/>
              </w:rPr>
            </w:pPr>
            <w:hyperlink r:id="rId9" w:history="1">
              <w:r w:rsidR="003A5FE6" w:rsidRPr="00F35C59">
                <w:rPr>
                  <w:rStyle w:val="Hyperlink"/>
                  <w:sz w:val="28"/>
                  <w:szCs w:val="28"/>
                </w:rPr>
                <w:t>https://www.youtube.com/watch?v=LV1sMws_Gqg</w:t>
              </w:r>
            </w:hyperlink>
          </w:p>
        </w:tc>
      </w:tr>
      <w:tr w:rsidR="003A5FE6" w:rsidRPr="00F35C59" w:rsidTr="00FC399A">
        <w:trPr>
          <w:trHeight w:val="609"/>
        </w:trPr>
        <w:tc>
          <w:tcPr>
            <w:tcW w:w="1521" w:type="dxa"/>
            <w:vAlign w:val="center"/>
          </w:tcPr>
          <w:p w:rsidR="003A5FE6" w:rsidRPr="00F35C59" w:rsidRDefault="003A5FE6" w:rsidP="003A5F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Story</w:t>
            </w:r>
          </w:p>
        </w:tc>
        <w:tc>
          <w:tcPr>
            <w:tcW w:w="1599" w:type="dxa"/>
            <w:vAlign w:val="center"/>
          </w:tcPr>
          <w:p w:rsidR="003A5FE6" w:rsidRPr="00F35C59" w:rsidRDefault="003A5FE6" w:rsidP="003A5F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3A5FE6" w:rsidRPr="00F35C59" w:rsidRDefault="003A5FE6" w:rsidP="003A5FE6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 story will be posted on Tapestry for your child to listen to at 2:30 pm (although you can listen to it at any time!) </w:t>
            </w:r>
          </w:p>
        </w:tc>
      </w:tr>
    </w:tbl>
    <w:p w:rsidR="00C54650" w:rsidRPr="00F35C59" w:rsidRDefault="00C54650">
      <w:pPr>
        <w:rPr>
          <w:sz w:val="28"/>
          <w:szCs w:val="28"/>
        </w:rPr>
      </w:pPr>
    </w:p>
    <w:p w:rsidR="00CD7572" w:rsidRPr="00F35C59" w:rsidRDefault="00CD7572">
      <w:pPr>
        <w:rPr>
          <w:sz w:val="28"/>
          <w:szCs w:val="28"/>
        </w:rPr>
      </w:pPr>
      <w:r w:rsidRPr="00F35C59">
        <w:rPr>
          <w:sz w:val="28"/>
          <w:szCs w:val="28"/>
        </w:rPr>
        <w:t>Please remember the timings are just a guide. If your child is finding it hard to settle to an activity, leave it and come back to it another time. They</w:t>
      </w:r>
      <w:r w:rsidR="00F35C59">
        <w:rPr>
          <w:sz w:val="28"/>
          <w:szCs w:val="28"/>
        </w:rPr>
        <w:t xml:space="preserve"> are used to doing 2 or 3</w:t>
      </w:r>
      <w:r w:rsidRPr="00F35C59">
        <w:rPr>
          <w:sz w:val="28"/>
          <w:szCs w:val="28"/>
        </w:rPr>
        <w:t xml:space="preserve"> guided sessions each day, but with lots of play in between!</w:t>
      </w:r>
    </w:p>
    <w:sectPr w:rsidR="00CD7572" w:rsidRPr="00F35C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B1216"/>
    <w:multiLevelType w:val="hybridMultilevel"/>
    <w:tmpl w:val="05FA9E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125BCF"/>
    <w:multiLevelType w:val="hybridMultilevel"/>
    <w:tmpl w:val="355A4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9434C9"/>
    <w:multiLevelType w:val="hybridMultilevel"/>
    <w:tmpl w:val="25F0E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EF7F09"/>
    <w:multiLevelType w:val="hybridMultilevel"/>
    <w:tmpl w:val="824E80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4783A"/>
    <w:rsid w:val="00103196"/>
    <w:rsid w:val="00244E9E"/>
    <w:rsid w:val="00262C97"/>
    <w:rsid w:val="003415CE"/>
    <w:rsid w:val="00366C05"/>
    <w:rsid w:val="00370929"/>
    <w:rsid w:val="003A5FE6"/>
    <w:rsid w:val="00402E3B"/>
    <w:rsid w:val="005B1AF4"/>
    <w:rsid w:val="00687574"/>
    <w:rsid w:val="006D7123"/>
    <w:rsid w:val="007455BC"/>
    <w:rsid w:val="007C5E4A"/>
    <w:rsid w:val="00890C5A"/>
    <w:rsid w:val="009A59B3"/>
    <w:rsid w:val="00B44BA2"/>
    <w:rsid w:val="00C2102C"/>
    <w:rsid w:val="00C54650"/>
    <w:rsid w:val="00CC2318"/>
    <w:rsid w:val="00CD7572"/>
    <w:rsid w:val="00CF38C6"/>
    <w:rsid w:val="00DA3EB2"/>
    <w:rsid w:val="00DA7224"/>
    <w:rsid w:val="00E03E12"/>
    <w:rsid w:val="00E061C0"/>
    <w:rsid w:val="00F35C59"/>
    <w:rsid w:val="00F9489A"/>
    <w:rsid w:val="00FC3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B3EF87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Dhw6JDF4A0Q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iplayer/episode/b08dnngm/numberblocks-series-1-stampolines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LV1sMws_Gq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2</Pages>
  <Words>340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5</cp:revision>
  <dcterms:created xsi:type="dcterms:W3CDTF">2021-01-17T08:16:00Z</dcterms:created>
  <dcterms:modified xsi:type="dcterms:W3CDTF">2021-01-21T20:43:00Z</dcterms:modified>
</cp:coreProperties>
</file>