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5CC" w:rsidRDefault="004A500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-190500</wp:posOffset>
            </wp:positionH>
            <wp:positionV relativeFrom="paragraph">
              <wp:posOffset>0</wp:posOffset>
            </wp:positionV>
            <wp:extent cx="6200775" cy="8619076"/>
            <wp:effectExtent l="0" t="0" r="0" b="0"/>
            <wp:wrapNone/>
            <wp:docPr id="1" name="Picture 1" descr="The Watertower, The Watertower : Book 1 by Gary Crew | 9781566563314 |  Bookt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Watertower, The Watertower : Book 1 by Gary Crew | 9781566563314 |  Booktop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619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71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00A"/>
    <w:rsid w:val="004A500A"/>
    <w:rsid w:val="00E7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F50750-8B51-402F-A24B-1EF586954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2022-03-22T08:08:00Z</dcterms:created>
  <dcterms:modified xsi:type="dcterms:W3CDTF">2022-03-22T08:09:00Z</dcterms:modified>
</cp:coreProperties>
</file>