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451" w:rsidRDefault="00543FA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-813260</wp:posOffset>
            </wp:positionH>
            <wp:positionV relativeFrom="paragraph">
              <wp:posOffset>-691065</wp:posOffset>
            </wp:positionV>
            <wp:extent cx="7271262" cy="9741600"/>
            <wp:effectExtent l="0" t="0" r="6350" b="0"/>
            <wp:wrapNone/>
            <wp:docPr id="1" name="Picture 1" descr="Easter Basket Templates - 25 FREE Printables | Printabu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Basket Templates - 25 FREE Printables | Printabull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8" t="4851" r="6384" b="4921"/>
                    <a:stretch/>
                  </pic:blipFill>
                  <pic:spPr bwMode="auto">
                    <a:xfrm>
                      <a:off x="0" y="0"/>
                      <a:ext cx="7271262" cy="9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7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A4"/>
    <w:rsid w:val="002D3C52"/>
    <w:rsid w:val="00543FA4"/>
    <w:rsid w:val="00C7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7CA296-38BB-4385-9934-10C033FE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Brokenhurst Primary School</dc:creator>
  <cp:keywords/>
  <dc:description/>
  <cp:lastModifiedBy>Brokenhurst Primary School</cp:lastModifiedBy>
  <cp:revision>1</cp:revision>
  <dcterms:created xsi:type="dcterms:W3CDTF">2026-03-21T15:23:00Z</dcterms:created>
  <dcterms:modified xsi:type="dcterms:W3CDTF">2026-03-21T15:24:00Z</dcterms:modified>
</cp:coreProperties>
</file>